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6D0C51" w14:textId="6F2EB154" w:rsidR="00FA29DD" w:rsidRDefault="00FA29DD">
      <w:pPr>
        <w:rPr>
          <w:rFonts w:ascii="Cambria Math" w:eastAsiaTheme="minorEastAsia" w:hAnsi="Cambria Math"/>
          <w:sz w:val="28"/>
          <w:szCs w:val="28"/>
          <w:lang w:bidi="en-US"/>
        </w:rPr>
      </w:pPr>
      <w:bookmarkStart w:id="0" w:name="_Hlk523238556"/>
      <w:bookmarkStart w:id="1" w:name="_GoBack"/>
      <w:bookmarkEnd w:id="1"/>
      <w:r w:rsidRPr="00A5205D">
        <w:rPr>
          <w:rFonts w:ascii="Cambria Math" w:eastAsiaTheme="minorEastAsia" w:hAnsi="Cambria Math"/>
          <w:sz w:val="28"/>
          <w:szCs w:val="28"/>
          <w:lang w:bidi="en-US"/>
        </w:rPr>
        <w:t xml:space="preserve">It looks like that pressure was </w:t>
      </w:r>
      <w:r w:rsidR="00A5205D" w:rsidRPr="00A5205D">
        <w:rPr>
          <w:rFonts w:ascii="Cambria Math" w:eastAsiaTheme="minorEastAsia" w:hAnsi="Cambria Math"/>
          <w:sz w:val="28"/>
          <w:szCs w:val="28"/>
          <w:lang w:bidi="en-US"/>
        </w:rPr>
        <w:t xml:space="preserve">even more fictitious than I had previously thought. </w:t>
      </w:r>
      <w:r w:rsidR="00A5205D">
        <w:rPr>
          <w:rFonts w:ascii="Cambria Math" w:eastAsiaTheme="minorEastAsia" w:hAnsi="Cambria Math"/>
          <w:sz w:val="28"/>
          <w:szCs w:val="28"/>
          <w:lang w:bidi="en-US"/>
        </w:rPr>
        <w:t>I</w:t>
      </w:r>
      <w:r w:rsidR="00CE75FD">
        <w:rPr>
          <w:rFonts w:ascii="Cambria Math" w:eastAsiaTheme="minorEastAsia" w:hAnsi="Cambria Math"/>
          <w:sz w:val="28"/>
          <w:szCs w:val="28"/>
          <w:lang w:bidi="en-US"/>
        </w:rPr>
        <w:t xml:space="preserve"> tried deriving</w:t>
      </w:r>
      <w:r w:rsidR="00A5205D">
        <w:rPr>
          <w:rFonts w:ascii="Cambria Math" w:eastAsiaTheme="minorEastAsia" w:hAnsi="Cambria Math"/>
          <w:sz w:val="28"/>
          <w:szCs w:val="28"/>
          <w:lang w:bidi="en-US"/>
        </w:rPr>
        <w:t xml:space="preserve"> Euler’s equation for mass conserving flows starting from the conservation of momentum.</w:t>
      </w:r>
      <w:r w:rsidR="00CE75FD">
        <w:rPr>
          <w:rFonts w:ascii="Cambria Math" w:eastAsiaTheme="minorEastAsia" w:hAnsi="Cambria Math"/>
          <w:sz w:val="28"/>
          <w:szCs w:val="28"/>
          <w:lang w:bidi="en-US"/>
        </w:rPr>
        <w:t xml:space="preserve"> Hopefully I have this right!</w:t>
      </w:r>
    </w:p>
    <w:p w14:paraId="64912B2D" w14:textId="5F9CEE8B" w:rsidR="00A5205D" w:rsidRPr="00A5205D" w:rsidRDefault="00A5205D">
      <w:pPr>
        <w:rPr>
          <w:rFonts w:ascii="Cambria Math" w:eastAsiaTheme="minorEastAsia" w:hAnsi="Cambria Math"/>
          <w:sz w:val="28"/>
          <w:szCs w:val="28"/>
          <w:lang w:bidi="en-US"/>
        </w:rPr>
      </w:pPr>
      <w:r>
        <w:rPr>
          <w:rFonts w:ascii="Cambria Math" w:eastAsiaTheme="minorEastAsia" w:hAnsi="Cambria Math"/>
          <w:sz w:val="28"/>
          <w:szCs w:val="28"/>
          <w:lang w:bidi="en-US"/>
        </w:rPr>
        <w:t>The time rate of change of the momentum of a closed fluid manifold M is (negative of) the momentum flux out of the surface plus the pressure integrated over the surface</w:t>
      </w:r>
    </w:p>
    <w:bookmarkStart w:id="2" w:name="_Hlk523239832"/>
    <w:p w14:paraId="6EDD2AD1" w14:textId="3EBD895D" w:rsidR="00EB7F86" w:rsidRPr="00A5205D" w:rsidRDefault="00923ED1">
      <w:pPr>
        <w:rPr>
          <w:rFonts w:ascii="Cambria Math" w:eastAsiaTheme="minorEastAsia" w:hAnsi="Cambria Math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Cambria Math"/>
                  <w:i/>
                  <w:sz w:val="28"/>
                  <w:szCs w:val="28"/>
                  <w:lang w:bidi="en-US"/>
                </w:rPr>
              </m:ctrlPr>
            </m:sSubPr>
            <m:e>
              <m:r>
                <w:rPr>
                  <w:rFonts w:ascii="Cambria Math" w:eastAsiaTheme="minorEastAsia" w:hAnsi="Cambria Math" w:cs="Cambria Math"/>
                  <w:sz w:val="28"/>
                  <w:szCs w:val="28"/>
                  <w:cs/>
                  <w:lang w:bidi="en-US"/>
                </w:rPr>
                <m:t>∂</m:t>
              </m:r>
            </m:e>
            <m:sub>
              <m:r>
                <w:rPr>
                  <w:rFonts w:ascii="Cambria Math" w:eastAsiaTheme="minorEastAsia" w:hAnsi="Cambria Math" w:cs="Cambria Math"/>
                  <w:sz w:val="28"/>
                  <w:szCs w:val="28"/>
                  <w:lang w:bidi="en-US"/>
                </w:rPr>
                <m:t>t</m:t>
              </m:r>
            </m:sub>
          </m:sSub>
          <m:nary>
            <m:naryPr>
              <m:chr m:val="∭"/>
              <m:sup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</w:rPr>
                <m:t>M</m:t>
              </m:r>
            </m:sub>
            <m:sup/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ρ</m:t>
                  </m:r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</m:acc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ⅆV</m:t>
              </m:r>
            </m:e>
          </m:nary>
          <w:bookmarkEnd w:id="2"/>
          <m:r>
            <w:rPr>
              <w:rFonts w:ascii="Cambria Math" w:hAnsi="Cambria Math"/>
              <w:sz w:val="28"/>
              <w:szCs w:val="28"/>
            </w:rPr>
            <m:t>=-</m:t>
          </m:r>
          <m:nary>
            <m:naryPr>
              <m:chr m:val="∯"/>
              <m:sup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Cambria Math"/>
                  <w:sz w:val="28"/>
                  <w:szCs w:val="28"/>
                  <w:cs/>
                  <w:lang w:bidi="en-US"/>
                </w:rPr>
                <m:t>∂</m:t>
              </m:r>
              <m:r>
                <w:rPr>
                  <w:rFonts w:ascii="Cambria Math" w:hAnsi="Cambria Math" w:cs="Cambria Math"/>
                  <w:sz w:val="28"/>
                  <w:szCs w:val="28"/>
                  <w:lang w:bidi="en-US"/>
                </w:rPr>
                <m:t>M</m:t>
              </m:r>
            </m:sub>
            <m:sup/>
            <m:e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d>
                <m:dPr>
                  <m:begChr m:val="["/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</m:acc>
                  <m:d>
                    <m:d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ρ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v</m:t>
                          </m:r>
                        </m:e>
                      </m:acc>
                      <m:ctrlPr>
                        <w:rPr>
                          <w:rFonts w:ascii="Cambria Math" w:hAnsi="Cambria Math"/>
                          <w:b/>
                          <w:sz w:val="28"/>
                          <w:szCs w:val="28"/>
                        </w:rPr>
                      </m:ctrlPr>
                    </m:e>
                  </m:d>
                </m:e>
              </m:d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>⋅</m:t>
              </m:r>
              <m:acc>
                <m:acc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n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+p</m:t>
              </m:r>
              <m:acc>
                <m:acc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n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]ⅆ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A</m:t>
              </m:r>
            </m:e>
          </m:nary>
        </m:oMath>
      </m:oMathPara>
      <w:bookmarkEnd w:id="0"/>
    </w:p>
    <w:p w14:paraId="084B9320" w14:textId="1D44A2DF" w:rsidR="00A5205D" w:rsidRPr="00A5205D" w:rsidRDefault="00A5205D">
      <w:pPr>
        <w:rPr>
          <w:rFonts w:ascii="Cambria Math" w:eastAsiaTheme="minorEastAsia" w:hAnsi="Cambria Math"/>
          <w:sz w:val="28"/>
          <w:szCs w:val="28"/>
        </w:rPr>
      </w:pPr>
      <w:r>
        <w:rPr>
          <w:rFonts w:ascii="Cambria Math" w:eastAsiaTheme="minorEastAsia" w:hAnsi="Cambria Math"/>
          <w:sz w:val="28"/>
          <w:szCs w:val="28"/>
        </w:rPr>
        <w:t xml:space="preserve">Gauss’ theorem can </w:t>
      </w:r>
      <w:r w:rsidR="00CE75FD">
        <w:rPr>
          <w:rFonts w:ascii="Cambria Math" w:eastAsiaTheme="minorEastAsia" w:hAnsi="Cambria Math"/>
          <w:sz w:val="28"/>
          <w:szCs w:val="28"/>
        </w:rPr>
        <w:t xml:space="preserve">then </w:t>
      </w:r>
      <w:r>
        <w:rPr>
          <w:rFonts w:ascii="Cambria Math" w:eastAsiaTheme="minorEastAsia" w:hAnsi="Cambria Math"/>
          <w:sz w:val="28"/>
          <w:szCs w:val="28"/>
        </w:rPr>
        <w:t>be used to rewrite the right hand side:</w:t>
      </w:r>
    </w:p>
    <w:p w14:paraId="7CFEAB36" w14:textId="302D4C3C" w:rsidR="00A5205D" w:rsidRPr="00A5205D" w:rsidRDefault="00923ED1">
      <w:pPr>
        <w:rPr>
          <w:rFonts w:ascii="Cambria Math" w:eastAsiaTheme="minorEastAsia" w:hAnsi="Cambria Math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Cambria Math"/>
                  <w:i/>
                  <w:sz w:val="28"/>
                  <w:szCs w:val="28"/>
                  <w:lang w:bidi="en-US"/>
                </w:rPr>
              </m:ctrlPr>
            </m:sSubPr>
            <m:e>
              <m:r>
                <w:rPr>
                  <w:rFonts w:ascii="Cambria Math" w:eastAsiaTheme="minorEastAsia" w:hAnsi="Cambria Math" w:cs="Cambria Math"/>
                  <w:sz w:val="28"/>
                  <w:szCs w:val="28"/>
                  <w:cs/>
                  <w:lang w:bidi="en-US"/>
                </w:rPr>
                <m:t>∂</m:t>
              </m:r>
            </m:e>
            <m:sub>
              <m:r>
                <w:rPr>
                  <w:rFonts w:ascii="Cambria Math" w:eastAsiaTheme="minorEastAsia" w:hAnsi="Cambria Math" w:cs="Cambria Math"/>
                  <w:sz w:val="28"/>
                  <w:szCs w:val="28"/>
                  <w:lang w:bidi="en-US"/>
                </w:rPr>
                <m:t>t</m:t>
              </m:r>
            </m:sub>
          </m:sSub>
          <m:nary>
            <m:naryPr>
              <m:chr m:val="∭"/>
              <m:sup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</w:rPr>
                <m:t>M</m:t>
              </m:r>
            </m:sub>
            <m:sup/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ρ</m:t>
                  </m:r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</m:acc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ⅆV</m:t>
              </m:r>
            </m:e>
          </m:nary>
          <m:r>
            <w:rPr>
              <w:rFonts w:ascii="Cambria Math" w:hAnsi="Cambria Math"/>
              <w:sz w:val="28"/>
              <w:szCs w:val="28"/>
            </w:rPr>
            <m:t>= -</m:t>
          </m:r>
          <m:nary>
            <m:naryPr>
              <m:chr m:val="∭"/>
              <m:sup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</w:rPr>
                <m:t>M</m:t>
              </m:r>
            </m:sub>
            <m:sup/>
            <m:e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>[</m:t>
              </m:r>
              <w:bookmarkStart w:id="3" w:name="_Hlk523238847"/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 w:cs="Cambria Math"/>
                      <w:sz w:val="28"/>
                      <w:szCs w:val="28"/>
                      <w:cs/>
                      <w:lang w:bidi="en-US"/>
                    </w:rPr>
                    <m:t>∇</m:t>
                  </m:r>
                </m:e>
              </m:acc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/>
                  <w:sz w:val="28"/>
                  <w:szCs w:val="28"/>
                </w:rPr>
                <m:t>⋅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(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e>
              </m:acc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ρ</m:t>
                  </m:r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</m:acc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)</m:t>
              </m:r>
              <w:bookmarkEnd w:id="3"/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 xml:space="preserve">+ 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 w:cs="Cambria Math"/>
                      <w:sz w:val="28"/>
                      <w:szCs w:val="28"/>
                      <w:cs/>
                      <w:lang w:bidi="en-US"/>
                    </w:rPr>
                    <m:t>∇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p]ⅆV</m:t>
              </m:r>
            </m:e>
          </m:nary>
        </m:oMath>
      </m:oMathPara>
    </w:p>
    <w:p w14:paraId="737829CE" w14:textId="77A58E5D" w:rsidR="00A5205D" w:rsidRDefault="00A5205D">
      <w:pPr>
        <w:rPr>
          <w:rFonts w:ascii="Cambria Math" w:eastAsiaTheme="minorEastAsia" w:hAnsi="Cambria Math"/>
          <w:sz w:val="28"/>
          <w:szCs w:val="28"/>
        </w:rPr>
      </w:pPr>
      <w:r>
        <w:rPr>
          <w:rFonts w:ascii="Cambria Math" w:eastAsiaTheme="minorEastAsia" w:hAnsi="Cambria Math"/>
          <w:sz w:val="28"/>
          <w:szCs w:val="28"/>
        </w:rPr>
        <w:t xml:space="preserve">Since this holds for an arbitrary manifold, the </w:t>
      </w:r>
      <w:r w:rsidR="00CF56A4">
        <w:rPr>
          <w:rFonts w:ascii="Cambria Math" w:eastAsiaTheme="minorEastAsia" w:hAnsi="Cambria Math"/>
          <w:sz w:val="28"/>
          <w:szCs w:val="28"/>
        </w:rPr>
        <w:t xml:space="preserve">integrands </w:t>
      </w:r>
      <w:r>
        <w:rPr>
          <w:rFonts w:ascii="Cambria Math" w:eastAsiaTheme="minorEastAsia" w:hAnsi="Cambria Math"/>
          <w:sz w:val="28"/>
          <w:szCs w:val="28"/>
        </w:rPr>
        <w:t>must</w:t>
      </w:r>
      <w:r w:rsidR="00CF56A4">
        <w:rPr>
          <w:rFonts w:ascii="Cambria Math" w:eastAsiaTheme="minorEastAsia" w:hAnsi="Cambria Math"/>
          <w:sz w:val="28"/>
          <w:szCs w:val="28"/>
        </w:rPr>
        <w:t xml:space="preserve"> be equal</w:t>
      </w:r>
      <w:r w:rsidR="00CE75FD">
        <w:rPr>
          <w:rFonts w:ascii="Cambria Math" w:eastAsiaTheme="minorEastAsia" w:hAnsi="Cambria Math"/>
          <w:sz w:val="28"/>
          <w:szCs w:val="28"/>
        </w:rPr>
        <w:t xml:space="preserve"> everywhere</w:t>
      </w:r>
      <w:r>
        <w:rPr>
          <w:rFonts w:ascii="Cambria Math" w:eastAsiaTheme="minorEastAsia" w:hAnsi="Cambria Math"/>
          <w:sz w:val="28"/>
          <w:szCs w:val="28"/>
        </w:rPr>
        <w:t>:</w:t>
      </w:r>
    </w:p>
    <w:bookmarkStart w:id="4" w:name="_Hlk523239290"/>
    <w:p w14:paraId="54D27715" w14:textId="126AFC53" w:rsidR="00A5205D" w:rsidRPr="00CF56A4" w:rsidRDefault="00923ED1">
      <w:pPr>
        <w:rPr>
          <w:rFonts w:ascii="Cambria Math" w:eastAsiaTheme="minorEastAsia" w:hAnsi="Cambria Math"/>
          <w:iCs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Cambria Math"/>
                  <w:i/>
                  <w:sz w:val="28"/>
                  <w:szCs w:val="28"/>
                  <w:lang w:bidi="en-US"/>
                </w:rPr>
              </m:ctrlPr>
            </m:sSubPr>
            <m:e>
              <m:r>
                <w:rPr>
                  <w:rFonts w:ascii="Cambria Math" w:eastAsiaTheme="minorEastAsia" w:hAnsi="Cambria Math" w:cs="Cambria Math"/>
                  <w:sz w:val="28"/>
                  <w:szCs w:val="28"/>
                  <w:cs/>
                  <w:lang w:bidi="en-US"/>
                </w:rPr>
                <m:t>∂</m:t>
              </m:r>
            </m:e>
            <m:sub>
              <m:r>
                <w:rPr>
                  <w:rFonts w:ascii="Cambria Math" w:eastAsiaTheme="minorEastAsia" w:hAnsi="Cambria Math" w:cs="Cambria Math"/>
                  <w:sz w:val="28"/>
                  <w:szCs w:val="28"/>
                  <w:lang w:bidi="en-US"/>
                </w:rPr>
                <m:t>t</m:t>
              </m:r>
            </m:sub>
          </m:sSub>
          <w:bookmarkEnd w:id="4"/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ρ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e>
              </m:acc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e>
          </m:d>
          <m:r>
            <w:rPr>
              <w:rFonts w:ascii="Cambria Math" w:hAnsi="Cambria Math"/>
              <w:sz w:val="28"/>
              <w:szCs w:val="28"/>
            </w:rPr>
            <m:t xml:space="preserve">+ </m:t>
          </m:r>
          <m:acc>
            <m:accPr>
              <m:chr m:val="⃗"/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 w:cs="Cambria Math"/>
                  <w:sz w:val="28"/>
                  <w:szCs w:val="28"/>
                  <w:cs/>
                  <w:lang w:bidi="en-US"/>
                </w:rPr>
                <m:t>∇</m:t>
              </m:r>
            </m:e>
          </m:acc>
          <m:r>
            <m:rPr>
              <m:sty m:val="b"/>
            </m:rPr>
            <w:rPr>
              <w:rFonts w:ascii="Cambria Math" w:hAnsi="Cambria Math"/>
              <w:sz w:val="28"/>
              <w:szCs w:val="28"/>
            </w:rPr>
            <m:t xml:space="preserve"> </m:t>
          </m:r>
          <m:r>
            <w:rPr>
              <w:rFonts w:ascii="Cambria Math" w:hAnsi="Cambria Math"/>
              <w:sz w:val="28"/>
              <w:szCs w:val="28"/>
            </w:rPr>
            <m:t>⋅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w:bookmarkStart w:id="5" w:name="_Hlk523239231"/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e>
              </m:acc>
              <w:bookmarkEnd w:id="5"/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ρ</m:t>
                  </m:r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</m:acc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e>
              </m:d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e>
          </m:d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= -</m:t>
          </m:r>
          <m:acc>
            <m:accPr>
              <m:chr m:val="⃗"/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 w:cs="Cambria Math"/>
                  <w:sz w:val="28"/>
                  <w:szCs w:val="28"/>
                  <w:cs/>
                  <w:lang w:bidi="en-US"/>
                </w:rPr>
                <m:t>∇</m:t>
              </m:r>
            </m:e>
          </m:acc>
          <m:r>
            <w:rPr>
              <w:rFonts w:ascii="Cambria Math" w:hAnsi="Cambria Math"/>
              <w:sz w:val="28"/>
              <w:szCs w:val="28"/>
            </w:rPr>
            <m:t>p</m:t>
          </m:r>
        </m:oMath>
      </m:oMathPara>
    </w:p>
    <w:p w14:paraId="0CC0485C" w14:textId="51C52A83" w:rsidR="00CF56A4" w:rsidRDefault="00CF56A4">
      <w:pPr>
        <w:rPr>
          <w:rFonts w:ascii="Cambria Math" w:eastAsiaTheme="minorEastAsia" w:hAnsi="Cambria Math"/>
          <w:sz w:val="28"/>
          <w:szCs w:val="28"/>
        </w:rPr>
      </w:pPr>
      <w:r>
        <w:rPr>
          <w:rFonts w:ascii="Cambria Math" w:eastAsiaTheme="minorEastAsia" w:hAnsi="Cambria Math"/>
          <w:sz w:val="28"/>
          <w:szCs w:val="28"/>
        </w:rPr>
        <w:t>The expanding the left hand side:</w:t>
      </w:r>
    </w:p>
    <w:bookmarkStart w:id="6" w:name="_Hlk523239118"/>
    <w:p w14:paraId="7D5F84EC" w14:textId="77777777" w:rsidR="00CF56A4" w:rsidRPr="00A5205D" w:rsidRDefault="00923ED1" w:rsidP="00CF56A4">
      <w:pPr>
        <w:rPr>
          <w:rFonts w:ascii="Cambria Math" w:eastAsiaTheme="minorEastAsia" w:hAnsi="Cambria Math"/>
          <w:iCs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Cambria Math"/>
                  <w:i/>
                  <w:sz w:val="28"/>
                  <w:szCs w:val="28"/>
                  <w:lang w:bidi="en-US"/>
                </w:rPr>
              </m:ctrlPr>
            </m:sSubPr>
            <m:e>
              <m:r>
                <w:rPr>
                  <w:rFonts w:ascii="Cambria Math" w:eastAsiaTheme="minorEastAsia" w:hAnsi="Cambria Math" w:cs="Cambria Math"/>
                  <w:sz w:val="28"/>
                  <w:szCs w:val="28"/>
                  <w:lang w:bidi="en-US"/>
                </w:rPr>
                <m:t>[</m:t>
              </m:r>
              <m:r>
                <w:rPr>
                  <w:rFonts w:ascii="Cambria Math" w:eastAsiaTheme="minorEastAsia" w:hAnsi="Cambria Math" w:cs="Cambria Math"/>
                  <w:sz w:val="28"/>
                  <w:szCs w:val="28"/>
                  <w:cs/>
                  <w:lang w:bidi="en-US"/>
                </w:rPr>
                <m:t>∂</m:t>
              </m:r>
            </m:e>
            <m:sub>
              <m:r>
                <w:rPr>
                  <w:rFonts w:ascii="Cambria Math" w:eastAsiaTheme="minorEastAsia" w:hAnsi="Cambria Math" w:cs="Cambria Math"/>
                  <w:sz w:val="28"/>
                  <w:szCs w:val="28"/>
                  <w:lang w:bidi="en-US"/>
                </w:rPr>
                <m:t>t</m:t>
              </m:r>
            </m:sub>
          </m:sSub>
          <w:bookmarkEnd w:id="6"/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ρ+ </m:t>
          </m:r>
          <m:acc>
            <m:accPr>
              <m:chr m:val="⃗"/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 w:cs="Cambria Math"/>
                  <w:sz w:val="28"/>
                  <w:szCs w:val="28"/>
                  <w:cs/>
                  <w:lang w:bidi="en-US"/>
                </w:rPr>
                <m:t>∇</m:t>
              </m:r>
            </m:e>
          </m:acc>
          <m:r>
            <m:rPr>
              <m:sty m:val="b"/>
            </m:rPr>
            <w:rPr>
              <w:rFonts w:ascii="Cambria Math" w:hAnsi="Cambria Math"/>
              <w:sz w:val="28"/>
              <w:szCs w:val="28"/>
            </w:rPr>
            <m:t xml:space="preserve"> </m:t>
          </m:r>
          <m:r>
            <w:rPr>
              <w:rFonts w:ascii="Cambria Math" w:hAnsi="Cambria Math"/>
              <w:sz w:val="28"/>
              <w:szCs w:val="28"/>
            </w:rPr>
            <m:t>⋅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ρ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e>
              </m:acc>
              <m:ctrlPr>
                <w:rPr>
                  <w:rFonts w:ascii="Cambria Math" w:hAnsi="Cambria Math"/>
                  <w:b/>
                  <w:sz w:val="28"/>
                  <w:szCs w:val="28"/>
                </w:rPr>
              </m:ctrlPr>
            </m:e>
          </m:d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]</m:t>
          </m:r>
          <m:acc>
            <m:accPr>
              <m:chr m:val="⃗"/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accPr>
            <m:e>
              <m:r>
                <w:rPr>
                  <w:rFonts w:ascii="Cambria Math" w:hAnsi="Cambria Math"/>
                  <w:sz w:val="28"/>
                  <w:szCs w:val="28"/>
                </w:rPr>
                <m:t>v</m:t>
              </m:r>
            </m:e>
          </m:acc>
          <m:r>
            <w:rPr>
              <w:rFonts w:ascii="Cambria Math" w:hAnsi="Cambria Math"/>
              <w:sz w:val="28"/>
              <w:szCs w:val="28"/>
            </w:rPr>
            <m:t xml:space="preserve">+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ρ[</m:t>
          </m:r>
          <m:sSub>
            <m:sSubPr>
              <m:ctrlPr>
                <w:rPr>
                  <w:rFonts w:ascii="Cambria Math" w:eastAsiaTheme="minorEastAsia" w:hAnsi="Cambria Math" w:cs="Cambria Math"/>
                  <w:i/>
                  <w:sz w:val="28"/>
                  <w:szCs w:val="28"/>
                  <w:lang w:bidi="en-US"/>
                </w:rPr>
              </m:ctrlPr>
            </m:sSubPr>
            <m:e>
              <m:r>
                <w:rPr>
                  <w:rFonts w:ascii="Cambria Math" w:eastAsiaTheme="minorEastAsia" w:hAnsi="Cambria Math" w:cs="Cambria Math"/>
                  <w:sz w:val="28"/>
                  <w:szCs w:val="28"/>
                  <w:cs/>
                  <w:lang w:bidi="en-US"/>
                </w:rPr>
                <m:t>∂</m:t>
              </m:r>
            </m:e>
            <m:sub>
              <m:r>
                <w:rPr>
                  <w:rFonts w:ascii="Cambria Math" w:eastAsiaTheme="minorEastAsia" w:hAnsi="Cambria Math" w:cs="Cambria Math"/>
                  <w:sz w:val="28"/>
                  <w:szCs w:val="28"/>
                  <w:lang w:bidi="en-US"/>
                </w:rPr>
                <m:t>t</m:t>
              </m:r>
            </m:sub>
          </m:sSub>
          <m:r>
            <w:rPr>
              <w:rFonts w:ascii="Cambria Math" w:eastAsiaTheme="minorEastAsia" w:hAnsi="Cambria Math" w:cs="Cambria Math"/>
              <w:sz w:val="28"/>
              <w:szCs w:val="28"/>
              <w:lang w:bidi="en-US"/>
            </w:rPr>
            <m:t xml:space="preserve">+ </m:t>
          </m:r>
          <m:acc>
            <m:accPr>
              <m:chr m:val="⃗"/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accPr>
            <m:e>
              <m:r>
                <w:rPr>
                  <w:rFonts w:ascii="Cambria Math" w:hAnsi="Cambria Math"/>
                  <w:sz w:val="28"/>
                  <w:szCs w:val="28"/>
                </w:rPr>
                <m:t>v</m:t>
              </m:r>
            </m:e>
          </m:acc>
          <m:r>
            <w:rPr>
              <w:rFonts w:ascii="Cambria Math" w:hAnsi="Cambria Math"/>
              <w:sz w:val="28"/>
              <w:szCs w:val="28"/>
            </w:rPr>
            <m:t>⋅</m:t>
          </m:r>
          <m:acc>
            <m:accPr>
              <m:chr m:val="⃗"/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 w:cs="Cambria Math"/>
                  <w:sz w:val="28"/>
                  <w:szCs w:val="28"/>
                  <w:cs/>
                  <w:lang w:bidi="en-US"/>
                </w:rPr>
                <m:t>∇</m:t>
              </m:r>
            </m:e>
          </m:acc>
          <m:r>
            <w:rPr>
              <w:rFonts w:ascii="Cambria Math" w:hAnsi="Cambria Math"/>
              <w:sz w:val="28"/>
              <w:szCs w:val="28"/>
            </w:rPr>
            <m:t>]</m:t>
          </m:r>
          <m:acc>
            <m:accPr>
              <m:chr m:val="⃗"/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accPr>
            <m:e>
              <m:r>
                <w:rPr>
                  <w:rFonts w:ascii="Cambria Math" w:hAnsi="Cambria Math"/>
                  <w:sz w:val="28"/>
                  <w:szCs w:val="28"/>
                </w:rPr>
                <m:t>v</m:t>
              </m:r>
            </m:e>
          </m:acc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-</m:t>
          </m:r>
          <m:acc>
            <m:accPr>
              <m:chr m:val="⃗"/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 w:cs="Cambria Math"/>
                  <w:sz w:val="28"/>
                  <w:szCs w:val="28"/>
                  <w:cs/>
                  <w:lang w:bidi="en-US"/>
                </w:rPr>
                <m:t>∇</m:t>
              </m:r>
            </m:e>
          </m:acc>
          <m:r>
            <w:rPr>
              <w:rFonts w:ascii="Cambria Math" w:hAnsi="Cambria Math"/>
              <w:sz w:val="28"/>
              <w:szCs w:val="28"/>
            </w:rPr>
            <m:t>p</m:t>
          </m:r>
        </m:oMath>
      </m:oMathPara>
    </w:p>
    <w:p w14:paraId="3F8301F8" w14:textId="3B502C56" w:rsidR="00CF56A4" w:rsidRPr="00A5205D" w:rsidRDefault="00CE75FD">
      <w:pPr>
        <w:rPr>
          <w:rFonts w:ascii="Cambria Math" w:eastAsiaTheme="minorEastAsia" w:hAnsi="Cambria Math"/>
          <w:sz w:val="28"/>
          <w:szCs w:val="28"/>
        </w:rPr>
      </w:pPr>
      <w:r>
        <w:rPr>
          <w:rFonts w:ascii="Cambria Math" w:eastAsiaTheme="minorEastAsia" w:hAnsi="Cambria Math"/>
          <w:sz w:val="28"/>
          <w:szCs w:val="28"/>
        </w:rPr>
        <w:t>By conservation of mass, the first term above vanishes to yield Euler’s Equation:</w:t>
      </w:r>
    </w:p>
    <w:p w14:paraId="0F357AA6" w14:textId="05B9A5EB" w:rsidR="00CE75FD" w:rsidRPr="00CE75FD" w:rsidRDefault="00CE75FD" w:rsidP="00CE75FD">
      <w:pPr>
        <w:rPr>
          <w:rFonts w:ascii="Cambria Math" w:eastAsiaTheme="minorEastAsia" w:hAnsi="Cambria Math"/>
          <w:iCs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ρ[</m:t>
          </m:r>
          <m:sSub>
            <m:sSubPr>
              <m:ctrlPr>
                <w:rPr>
                  <w:rFonts w:ascii="Cambria Math" w:eastAsiaTheme="minorEastAsia" w:hAnsi="Cambria Math" w:cs="Cambria Math"/>
                  <w:i/>
                  <w:sz w:val="28"/>
                  <w:szCs w:val="28"/>
                  <w:lang w:bidi="en-US"/>
                </w:rPr>
              </m:ctrlPr>
            </m:sSubPr>
            <m:e>
              <m:r>
                <w:rPr>
                  <w:rFonts w:ascii="Cambria Math" w:eastAsiaTheme="minorEastAsia" w:hAnsi="Cambria Math" w:cs="Cambria Math"/>
                  <w:sz w:val="28"/>
                  <w:szCs w:val="28"/>
                  <w:cs/>
                  <w:lang w:bidi="en-US"/>
                </w:rPr>
                <m:t>∂</m:t>
              </m:r>
            </m:e>
            <m:sub>
              <m:r>
                <w:rPr>
                  <w:rFonts w:ascii="Cambria Math" w:eastAsiaTheme="minorEastAsia" w:hAnsi="Cambria Math" w:cs="Cambria Math"/>
                  <w:sz w:val="28"/>
                  <w:szCs w:val="28"/>
                  <w:lang w:bidi="en-US"/>
                </w:rPr>
                <m:t>t</m:t>
              </m:r>
            </m:sub>
          </m:sSub>
          <m:r>
            <w:rPr>
              <w:rFonts w:ascii="Cambria Math" w:eastAsiaTheme="minorEastAsia" w:hAnsi="Cambria Math" w:cs="Cambria Math"/>
              <w:sz w:val="28"/>
              <w:szCs w:val="28"/>
              <w:lang w:bidi="en-US"/>
            </w:rPr>
            <m:t xml:space="preserve">+ </m:t>
          </m:r>
          <m:acc>
            <m:accPr>
              <m:chr m:val="⃗"/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accPr>
            <m:e>
              <m:r>
                <w:rPr>
                  <w:rFonts w:ascii="Cambria Math" w:hAnsi="Cambria Math"/>
                  <w:sz w:val="28"/>
                  <w:szCs w:val="28"/>
                </w:rPr>
                <m:t>v</m:t>
              </m:r>
            </m:e>
          </m:acc>
          <m:r>
            <w:rPr>
              <w:rFonts w:ascii="Cambria Math" w:hAnsi="Cambria Math"/>
              <w:sz w:val="28"/>
              <w:szCs w:val="28"/>
            </w:rPr>
            <m:t>⋅</m:t>
          </m:r>
          <m:acc>
            <m:accPr>
              <m:chr m:val="⃗"/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 w:cs="Cambria Math"/>
                  <w:sz w:val="28"/>
                  <w:szCs w:val="28"/>
                  <w:cs/>
                  <w:lang w:bidi="en-US"/>
                </w:rPr>
                <m:t>∇</m:t>
              </m:r>
            </m:e>
          </m:acc>
          <m:r>
            <w:rPr>
              <w:rFonts w:ascii="Cambria Math" w:hAnsi="Cambria Math"/>
              <w:sz w:val="28"/>
              <w:szCs w:val="28"/>
            </w:rPr>
            <m:t>]</m:t>
          </m:r>
          <m:acc>
            <m:accPr>
              <m:chr m:val="⃗"/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accPr>
            <m:e>
              <m:r>
                <w:rPr>
                  <w:rFonts w:ascii="Cambria Math" w:hAnsi="Cambria Math"/>
                  <w:sz w:val="28"/>
                  <w:szCs w:val="28"/>
                </w:rPr>
                <m:t>v</m:t>
              </m:r>
            </m:e>
          </m:acc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-</m:t>
          </m:r>
          <m:acc>
            <m:accPr>
              <m:chr m:val="⃗"/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 w:cs="Cambria Math"/>
                  <w:sz w:val="28"/>
                  <w:szCs w:val="28"/>
                  <w:cs/>
                  <w:lang w:bidi="en-US"/>
                </w:rPr>
                <m:t>∇</m:t>
              </m:r>
            </m:e>
          </m:acc>
          <m:r>
            <w:rPr>
              <w:rFonts w:ascii="Cambria Math" w:hAnsi="Cambria Math"/>
              <w:sz w:val="28"/>
              <w:szCs w:val="28"/>
            </w:rPr>
            <m:t>p</m:t>
          </m:r>
        </m:oMath>
      </m:oMathPara>
    </w:p>
    <w:p w14:paraId="13226595" w14:textId="508BEC6F" w:rsidR="00CE75FD" w:rsidRPr="00A5205D" w:rsidRDefault="00CE75FD" w:rsidP="00CE75FD">
      <w:pPr>
        <w:rPr>
          <w:rFonts w:ascii="Cambria Math" w:eastAsiaTheme="minorEastAsia" w:hAnsi="Cambria Math"/>
          <w:sz w:val="28"/>
          <w:szCs w:val="28"/>
        </w:rPr>
      </w:pPr>
      <w:r>
        <w:rPr>
          <w:rFonts w:ascii="Cambria Math" w:eastAsiaTheme="minorEastAsia" w:hAnsi="Cambria Math"/>
          <w:sz w:val="28"/>
          <w:szCs w:val="28"/>
        </w:rPr>
        <w:t>If the conservation of mass were to be relaxed, then one could more generally write:</w:t>
      </w:r>
    </w:p>
    <w:p w14:paraId="37900231" w14:textId="3E1EEB22" w:rsidR="00CE75FD" w:rsidRPr="00CE75FD" w:rsidRDefault="00CE75FD">
      <w:pPr>
        <w:rPr>
          <w:rFonts w:ascii="Cambria Math" w:eastAsiaTheme="minorEastAsia" w:hAnsi="Cambria Math"/>
          <w:iCs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ρ</m:t>
          </m:r>
          <m:acc>
            <m:accPr>
              <m:chr m:val="⃗"/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accPr>
            <m:e>
              <m:r>
                <w:rPr>
                  <w:rFonts w:ascii="Cambria Math" w:hAnsi="Cambria Math"/>
                  <w:sz w:val="28"/>
                  <w:szCs w:val="28"/>
                </w:rPr>
                <m:t>v</m:t>
              </m:r>
            </m:e>
          </m:acc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( </m:t>
          </m:r>
          <m:acc>
            <m:accPr>
              <m:chr m:val="⃗"/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 w:cs="Cambria Math"/>
                  <w:sz w:val="28"/>
                  <w:szCs w:val="28"/>
                  <w:cs/>
                  <w:lang w:bidi="en-US"/>
                </w:rPr>
                <m:t>∇</m:t>
              </m:r>
            </m:e>
          </m:acc>
          <m:r>
            <m:rPr>
              <m:sty m:val="b"/>
            </m:rPr>
            <w:rPr>
              <w:rFonts w:ascii="Cambria Math" w:hAnsi="Cambria Math"/>
              <w:sz w:val="28"/>
              <w:szCs w:val="28"/>
            </w:rPr>
            <m:t xml:space="preserve"> </m:t>
          </m:r>
          <m:r>
            <w:rPr>
              <w:rFonts w:ascii="Cambria Math" w:hAnsi="Cambria Math"/>
              <w:sz w:val="28"/>
              <w:szCs w:val="28"/>
            </w:rPr>
            <m:t>⋅</m:t>
          </m:r>
          <m:acc>
            <m:accPr>
              <m:chr m:val="⃗"/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accPr>
            <m:e>
              <m:r>
                <w:rPr>
                  <w:rFonts w:ascii="Cambria Math" w:hAnsi="Cambria Math"/>
                  <w:sz w:val="28"/>
                  <w:szCs w:val="28"/>
                </w:rPr>
                <m:t>v</m:t>
              </m:r>
            </m:e>
          </m:acc>
          <m:r>
            <w:rPr>
              <w:rFonts w:ascii="Cambria Math" w:hAnsi="Cambria Math"/>
              <w:sz w:val="28"/>
              <w:szCs w:val="28"/>
            </w:rPr>
            <m:t xml:space="preserve">)+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[</m:t>
          </m:r>
          <m:sSub>
            <m:sSubPr>
              <m:ctrlPr>
                <w:rPr>
                  <w:rFonts w:ascii="Cambria Math" w:eastAsiaTheme="minorEastAsia" w:hAnsi="Cambria Math" w:cs="Cambria Math"/>
                  <w:i/>
                  <w:sz w:val="28"/>
                  <w:szCs w:val="28"/>
                  <w:lang w:bidi="en-US"/>
                </w:rPr>
              </m:ctrlPr>
            </m:sSubPr>
            <m:e>
              <m:r>
                <w:rPr>
                  <w:rFonts w:ascii="Cambria Math" w:eastAsiaTheme="minorEastAsia" w:hAnsi="Cambria Math" w:cs="Cambria Math"/>
                  <w:sz w:val="28"/>
                  <w:szCs w:val="28"/>
                  <w:cs/>
                  <w:lang w:bidi="en-US"/>
                </w:rPr>
                <m:t>∂</m:t>
              </m:r>
            </m:e>
            <m:sub>
              <m:r>
                <w:rPr>
                  <w:rFonts w:ascii="Cambria Math" w:eastAsiaTheme="minorEastAsia" w:hAnsi="Cambria Math" w:cs="Cambria Math"/>
                  <w:sz w:val="28"/>
                  <w:szCs w:val="28"/>
                  <w:lang w:bidi="en-US"/>
                </w:rPr>
                <m:t>t</m:t>
              </m:r>
            </m:sub>
          </m:sSub>
          <m:r>
            <w:rPr>
              <w:rFonts w:ascii="Cambria Math" w:eastAsiaTheme="minorEastAsia" w:hAnsi="Cambria Math" w:cs="Cambria Math"/>
              <w:sz w:val="28"/>
              <w:szCs w:val="28"/>
              <w:lang w:bidi="en-US"/>
            </w:rPr>
            <m:t xml:space="preserve">+ </m:t>
          </m:r>
          <m:acc>
            <m:accPr>
              <m:chr m:val="⃗"/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accPr>
            <m:e>
              <m:r>
                <w:rPr>
                  <w:rFonts w:ascii="Cambria Math" w:hAnsi="Cambria Math"/>
                  <w:sz w:val="28"/>
                  <w:szCs w:val="28"/>
                </w:rPr>
                <m:t>v</m:t>
              </m:r>
            </m:e>
          </m:acc>
          <m:r>
            <w:rPr>
              <w:rFonts w:ascii="Cambria Math" w:hAnsi="Cambria Math"/>
              <w:sz w:val="28"/>
              <w:szCs w:val="28"/>
            </w:rPr>
            <m:t>⋅</m:t>
          </m:r>
          <m:acc>
            <m:accPr>
              <m:chr m:val="⃗"/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 w:cs="Cambria Math"/>
                  <w:sz w:val="28"/>
                  <w:szCs w:val="28"/>
                  <w:cs/>
                  <w:lang w:bidi="en-US"/>
                </w:rPr>
                <m:t>∇</m:t>
              </m:r>
            </m:e>
          </m:acc>
          <m:r>
            <w:rPr>
              <w:rFonts w:ascii="Cambria Math" w:hAnsi="Cambria Math"/>
              <w:sz w:val="28"/>
              <w:szCs w:val="28"/>
            </w:rPr>
            <m:t>]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ρ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e>
              </m:acc>
              <m:ctrlPr>
                <w:rPr>
                  <w:rFonts w:ascii="Cambria Math" w:hAnsi="Cambria Math"/>
                  <w:b/>
                  <w:sz w:val="28"/>
                  <w:szCs w:val="28"/>
                </w:rPr>
              </m:ctrlPr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-</m:t>
          </m:r>
          <m:acc>
            <m:accPr>
              <m:chr m:val="⃗"/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 w:cs="Cambria Math"/>
                  <w:sz w:val="28"/>
                  <w:szCs w:val="28"/>
                  <w:cs/>
                  <w:lang w:bidi="en-US"/>
                </w:rPr>
                <m:t>∇</m:t>
              </m:r>
            </m:e>
          </m:acc>
          <m:r>
            <w:rPr>
              <w:rFonts w:ascii="Cambria Math" w:hAnsi="Cambria Math"/>
              <w:sz w:val="28"/>
              <w:szCs w:val="28"/>
            </w:rPr>
            <m:t>p</m:t>
          </m:r>
        </m:oMath>
      </m:oMathPara>
    </w:p>
    <w:p w14:paraId="280C9651" w14:textId="63AB23F9" w:rsidR="00184107" w:rsidRPr="0063044D" w:rsidRDefault="00CE75FD">
      <w:pPr>
        <w:rPr>
          <w:rFonts w:ascii="Cambria Math" w:hAnsi="Cambria Math"/>
          <w:sz w:val="28"/>
          <w:szCs w:val="28"/>
        </w:rPr>
      </w:pPr>
      <w:r>
        <w:rPr>
          <w:rFonts w:ascii="Cambria Math" w:eastAsiaTheme="minorEastAsia" w:hAnsi="Cambria Math"/>
          <w:sz w:val="28"/>
          <w:szCs w:val="28"/>
          <w:lang w:bidi="en-US"/>
        </w:rPr>
        <w:t>Anyway – thanks for helping me sort out my confusion guys!</w:t>
      </w:r>
    </w:p>
    <w:sectPr w:rsidR="00184107" w:rsidRPr="0063044D" w:rsidSect="00A5205D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F55803" w14:textId="77777777" w:rsidR="00923ED1" w:rsidRDefault="00923ED1" w:rsidP="00CE75FD">
      <w:pPr>
        <w:spacing w:after="0" w:line="240" w:lineRule="auto"/>
      </w:pPr>
      <w:r>
        <w:separator/>
      </w:r>
    </w:p>
  </w:endnote>
  <w:endnote w:type="continuationSeparator" w:id="0">
    <w:p w14:paraId="0C8828E5" w14:textId="77777777" w:rsidR="00923ED1" w:rsidRDefault="00923ED1" w:rsidP="00CE7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52649B" w14:textId="77777777" w:rsidR="00923ED1" w:rsidRDefault="00923ED1" w:rsidP="00CE75FD">
      <w:pPr>
        <w:spacing w:after="0" w:line="240" w:lineRule="auto"/>
      </w:pPr>
      <w:r>
        <w:separator/>
      </w:r>
    </w:p>
  </w:footnote>
  <w:footnote w:type="continuationSeparator" w:id="0">
    <w:p w14:paraId="78A870AA" w14:textId="77777777" w:rsidR="00923ED1" w:rsidRDefault="00923ED1" w:rsidP="00CE75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00B"/>
    <w:rsid w:val="00184107"/>
    <w:rsid w:val="001961D6"/>
    <w:rsid w:val="00292413"/>
    <w:rsid w:val="0063044D"/>
    <w:rsid w:val="00923ED1"/>
    <w:rsid w:val="00A0400B"/>
    <w:rsid w:val="00A5205D"/>
    <w:rsid w:val="00AD0CF1"/>
    <w:rsid w:val="00CE75FD"/>
    <w:rsid w:val="00CF56A4"/>
    <w:rsid w:val="00EB7F86"/>
    <w:rsid w:val="00F81329"/>
    <w:rsid w:val="00FA2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764603"/>
  <w15:chartTrackingRefBased/>
  <w15:docId w15:val="{B172DF0A-1D9F-4A83-8845-8487938BD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B7F86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E75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75FD"/>
  </w:style>
  <w:style w:type="paragraph" w:styleId="Footer">
    <w:name w:val="footer"/>
    <w:basedOn w:val="Normal"/>
    <w:link w:val="FooterChar"/>
    <w:uiPriority w:val="99"/>
    <w:unhideWhenUsed/>
    <w:rsid w:val="00CE75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75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Frazier</dc:creator>
  <cp:keywords/>
  <dc:description/>
  <cp:lastModifiedBy>Nathan Frazier</cp:lastModifiedBy>
  <cp:revision>2</cp:revision>
  <dcterms:created xsi:type="dcterms:W3CDTF">2018-08-29T00:52:00Z</dcterms:created>
  <dcterms:modified xsi:type="dcterms:W3CDTF">2018-08-29T00:52:00Z</dcterms:modified>
</cp:coreProperties>
</file>