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19116" w14:textId="3224E6DC" w:rsidR="003F22A2" w:rsidRDefault="003F22A2">
      <w:pPr>
        <w:rPr>
          <w:rFonts w:eastAsiaTheme="minorEastAsia"/>
        </w:rPr>
      </w:pPr>
      <m:oMath>
        <m:r>
          <w:rPr>
            <w:rFonts w:ascii="Cambria Math" w:hAnsi="Cambria Math"/>
          </w:rPr>
          <m:t>y=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x+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x+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x+...</m:t>
                    </m:r>
                  </m:e>
                </m:rad>
              </m:e>
            </m:rad>
          </m:e>
        </m:rad>
      </m:oMath>
      <w:r>
        <w:rPr>
          <w:rFonts w:eastAsiaTheme="minorEastAsia"/>
        </w:rPr>
        <w:t xml:space="preserve">          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y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=x+y</m:t>
        </m:r>
      </m:oMath>
      <w:r>
        <w:rPr>
          <w:rFonts w:eastAsiaTheme="minorEastAsia"/>
        </w:rPr>
        <w:t xml:space="preserve">       </w:t>
      </w:r>
    </w:p>
    <w:p w14:paraId="4CB95E90" w14:textId="05906F3E" w:rsidR="003F22A2" w:rsidRDefault="003F22A2">
      <w:pPr>
        <w:rPr>
          <w:rFonts w:eastAsiaTheme="minorEastAsia"/>
        </w:rPr>
      </w:pPr>
    </w:p>
    <w:p w14:paraId="11085BDE" w14:textId="38CF761F" w:rsidR="003F22A2" w:rsidRDefault="003F22A2">
      <w:pPr>
        <w:rPr>
          <w:rFonts w:eastAsiaTheme="minorEastAsia"/>
        </w:rPr>
      </w:pPr>
      <m:oMath>
        <m:r>
          <w:rPr>
            <w:rFonts w:ascii="Cambria Math" w:hAnsi="Cambria Math"/>
          </w:rPr>
          <m:t>y=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</m:t>
            </m:r>
          </m:num>
          <m:den>
            <m:r>
              <w:rPr>
                <w:rFonts w:ascii="Cambria Math" w:hAnsi="Cambria Math"/>
              </w:rPr>
              <m:t>y</m:t>
            </m:r>
          </m:den>
        </m:f>
        <m:r>
          <w:rPr>
            <w:rFonts w:ascii="Cambria Math" w:hAnsi="Cambria Math"/>
          </w:rPr>
          <m:t>+1</m:t>
        </m:r>
      </m:oMath>
      <w:r>
        <w:rPr>
          <w:rFonts w:eastAsiaTheme="minorEastAsia"/>
        </w:rPr>
        <w:t xml:space="preserve">               </w:t>
      </w:r>
      <m:oMath>
        <m:r>
          <w:rPr>
            <w:rFonts w:ascii="Cambria Math" w:eastAsiaTheme="minorEastAsia" w:hAnsi="Cambria Math"/>
          </w:rPr>
          <m:t>y=1+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x</m:t>
            </m:r>
          </m:num>
          <m:den>
            <m:r>
              <w:rPr>
                <w:rFonts w:ascii="Cambria Math" w:eastAsiaTheme="minorEastAsia" w:hAnsi="Cambria Math"/>
              </w:rPr>
              <m:t>1+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x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1+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1+...</m:t>
                    </m:r>
                  </m:den>
                </m:f>
              </m:den>
            </m:f>
          </m:den>
        </m:f>
      </m:oMath>
    </w:p>
    <w:p w14:paraId="09F360ED" w14:textId="58DA1985" w:rsidR="00F92900" w:rsidRDefault="00F92900">
      <w:pPr>
        <w:rPr>
          <w:rFonts w:eastAsiaTheme="minorEastAsia"/>
        </w:rPr>
      </w:pPr>
    </w:p>
    <w:p w14:paraId="76A5F839" w14:textId="77777777" w:rsidR="003F22A2" w:rsidRDefault="003F22A2"/>
    <w:sectPr w:rsidR="003F22A2" w:rsidSect="009934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2A2"/>
    <w:rsid w:val="000F250B"/>
    <w:rsid w:val="003F22A2"/>
    <w:rsid w:val="004F7EBC"/>
    <w:rsid w:val="00517A23"/>
    <w:rsid w:val="00755EEE"/>
    <w:rsid w:val="00936C85"/>
    <w:rsid w:val="00993498"/>
    <w:rsid w:val="00F92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D73BDE"/>
  <w15:chartTrackingRefBased/>
  <w15:docId w15:val="{8783ED42-D0A6-2040-A1AD-E8486E5C4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F22A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Wagner</dc:creator>
  <cp:keywords/>
  <dc:description/>
  <cp:lastModifiedBy>Jack Wagner</cp:lastModifiedBy>
  <cp:revision>1</cp:revision>
  <dcterms:created xsi:type="dcterms:W3CDTF">2022-05-06T18:19:00Z</dcterms:created>
  <dcterms:modified xsi:type="dcterms:W3CDTF">2022-05-06T18:28:00Z</dcterms:modified>
</cp:coreProperties>
</file>