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FC3" w:rsidRPr="005C5C4D" w:rsidRDefault="005C5C4D" w:rsidP="005C5C4D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sPre>
          <m:sPrePr>
            <m:ctrlPr>
              <w:rPr>
                <w:rFonts w:ascii="Cambria Math" w:hAnsi="Cambria Math"/>
                <w:i/>
              </w:rPr>
            </m:ctrlPr>
          </m:sPrePr>
          <m:sub>
            <m:r>
              <w:rPr>
                <w:rFonts w:ascii="Cambria Math" w:hAnsi="Cambria Math"/>
              </w:rPr>
              <m:t>13</m:t>
            </m:r>
          </m:sub>
          <m:sup>
            <m:r>
              <w:rPr>
                <w:rFonts w:ascii="Cambria Math" w:hAnsi="Cambria Math"/>
              </w:rPr>
              <m:t>26</m:t>
            </m:r>
          </m:sup>
          <m:e>
            <m:r>
              <w:rPr>
                <w:rFonts w:ascii="Cambria Math" w:hAnsi="Cambria Math"/>
              </w:rPr>
              <m:t>Al+</m:t>
            </m:r>
            <m:sPre>
              <m:sPrePr>
                <m:ctrlPr>
                  <w:rPr>
                    <w:rFonts w:ascii="Cambria Math" w:hAnsi="Cambria Math"/>
                    <w:i/>
                  </w:rPr>
                </m:ctrlPr>
              </m:sPrePr>
              <m:sub>
                <m:r>
                  <w:rPr>
                    <w:rFonts w:ascii="Cambria Math" w:hAnsi="Cambria Math"/>
                  </w:rPr>
                  <m:t>-1</m:t>
                </m:r>
              </m:sub>
              <m:sup>
                <m:r>
                  <w:rPr>
                    <w:rFonts w:ascii="Cambria Math" w:hAnsi="Cambria Math"/>
                  </w:rPr>
                  <m:t>0</m:t>
                </m:r>
              </m:sup>
              <m:e>
                <m:r>
                  <w:rPr>
                    <w:rFonts w:ascii="Cambria Math" w:hAnsi="Cambria Math"/>
                  </w:rPr>
                  <m:t>e</m:t>
                </m:r>
              </m:e>
            </m:sPre>
            <m:r>
              <w:rPr>
                <w:rFonts w:ascii="Cambria Math" w:hAnsi="Cambria Math"/>
              </w:rPr>
              <m:t>→</m:t>
            </m:r>
            <m:sPre>
              <m:sPrePr>
                <m:ctrlPr>
                  <w:rPr>
                    <w:rFonts w:ascii="Cambria Math" w:hAnsi="Cambria Math"/>
                    <w:i/>
                  </w:rPr>
                </m:ctrlPr>
              </m:sPrePr>
              <m:sub>
                <m:r>
                  <w:rPr>
                    <w:rFonts w:ascii="Cambria Math" w:hAnsi="Cambria Math"/>
                  </w:rPr>
                  <m:t>12</m:t>
                </m:r>
              </m:sub>
              <m:sup>
                <m:r>
                  <w:rPr>
                    <w:rFonts w:ascii="Cambria Math" w:hAnsi="Cambria Math"/>
                  </w:rPr>
                  <m:t>26</m:t>
                </m:r>
              </m:sup>
              <m:e>
                <m:r>
                  <w:rPr>
                    <w:rFonts w:ascii="Cambria Math" w:hAnsi="Cambria Math"/>
                  </w:rPr>
                  <m:t>Mg+ve</m:t>
                </m:r>
              </m:e>
            </m:sPre>
          </m:e>
        </m:sPre>
      </m:oMath>
      <w:r w:rsidRPr="005C5C4D">
        <w:rPr>
          <w:rFonts w:eastAsiaTheme="minorEastAsia"/>
        </w:rPr>
        <w:t xml:space="preserve"> </w:t>
      </w:r>
    </w:p>
    <w:p w:rsidR="005C5C4D" w:rsidRDefault="005C5C4D" w:rsidP="005C5C4D">
      <w:pPr>
        <w:ind w:left="720"/>
        <w:rPr>
          <w:rFonts w:eastAsiaTheme="minorEastAsia"/>
        </w:rPr>
      </w:pPr>
      <w:r>
        <w:rPr>
          <w:rFonts w:eastAsiaTheme="minorEastAsia"/>
        </w:rPr>
        <w:t>Solution</w:t>
      </w:r>
    </w:p>
    <w:p w:rsidR="005C5C4D" w:rsidRDefault="005C5C4D" w:rsidP="005C5C4D">
      <w:pPr>
        <w:ind w:left="720"/>
        <w:rPr>
          <w:rFonts w:eastAsiaTheme="minorEastAsia"/>
        </w:rPr>
      </w:pPr>
      <w:r>
        <w:rPr>
          <w:rFonts w:eastAsiaTheme="minorEastAsia"/>
        </w:rPr>
        <w:t>26+0=26</w:t>
      </w:r>
    </w:p>
    <w:p w:rsidR="005C5C4D" w:rsidRDefault="005C5C4D" w:rsidP="005C5C4D">
      <w:pPr>
        <w:ind w:left="720"/>
        <w:rPr>
          <w:rFonts w:eastAsiaTheme="minorEastAsia"/>
        </w:rPr>
      </w:pPr>
      <w:r>
        <w:rPr>
          <w:rFonts w:eastAsiaTheme="minorEastAsia"/>
        </w:rPr>
        <w:t>13+x=12</w:t>
      </w:r>
    </w:p>
    <w:p w:rsidR="005C5C4D" w:rsidRDefault="005C5C4D" w:rsidP="005C5C4D">
      <w:pPr>
        <w:ind w:left="720"/>
        <w:rPr>
          <w:rFonts w:eastAsiaTheme="minorEastAsia"/>
        </w:rPr>
      </w:pPr>
      <w:r>
        <w:rPr>
          <w:rFonts w:eastAsiaTheme="minorEastAsia"/>
        </w:rPr>
        <w:t>X=-1</w:t>
      </w:r>
    </w:p>
    <w:p w:rsidR="005C5C4D" w:rsidRDefault="005C5C4D" w:rsidP="005C5C4D">
      <w:pPr>
        <w:ind w:left="720"/>
        <w:rPr>
          <w:rFonts w:eastAsiaTheme="minorEastAsia"/>
        </w:rPr>
      </w:pPr>
      <w:r>
        <w:rPr>
          <w:rFonts w:eastAsiaTheme="minorEastAsia"/>
        </w:rPr>
        <w:t xml:space="preserve">Therefore the beta particle is </w:t>
      </w:r>
      <m:oMath>
        <m:sPre>
          <m:sPrePr>
            <m:ctrlPr>
              <w:rPr>
                <w:rFonts w:ascii="Cambria Math" w:eastAsiaTheme="minorEastAsia" w:hAnsi="Cambria Math"/>
                <w:i/>
              </w:rPr>
            </m:ctrlPr>
          </m:sPrePr>
          <m:sub>
            <m:r>
              <w:rPr>
                <w:rFonts w:ascii="Cambria Math" w:eastAsiaTheme="minorEastAsia" w:hAnsi="Cambria Math"/>
              </w:rPr>
              <m:t>-1</m:t>
            </m:r>
          </m:sub>
          <m:sup>
            <m:r>
              <w:rPr>
                <w:rFonts w:ascii="Cambria Math" w:eastAsiaTheme="minorEastAsia" w:hAnsi="Cambria Math"/>
              </w:rPr>
              <m:t>0</m:t>
            </m:r>
          </m:sup>
          <m:e>
            <m:r>
              <w:rPr>
                <w:rFonts w:ascii="Cambria Math" w:eastAsiaTheme="minorEastAsia" w:hAnsi="Cambria Math"/>
              </w:rPr>
              <m:t>e</m:t>
            </m:r>
          </m:e>
        </m:sPre>
      </m:oMath>
    </w:p>
    <w:p w:rsidR="005C5C4D" w:rsidRDefault="005C5C4D" w:rsidP="005C5C4D">
      <w:pPr>
        <w:pStyle w:val="ListParagraph"/>
        <w:numPr>
          <w:ilvl w:val="0"/>
          <w:numId w:val="1"/>
        </w:numPr>
      </w:pPr>
      <m:oMath>
        <m:sPre>
          <m:sPrePr>
            <m:ctrlPr>
              <w:rPr>
                <w:rFonts w:ascii="Cambria Math" w:hAnsi="Cambria Math"/>
                <w:i/>
              </w:rPr>
            </m:ctrlPr>
          </m:sPrePr>
          <m:sub>
            <m:r>
              <w:rPr>
                <w:rFonts w:ascii="Cambria Math" w:hAnsi="Cambria Math"/>
              </w:rPr>
              <m:t>27</m:t>
            </m:r>
          </m:sub>
          <m:sup>
            <m:r>
              <w:rPr>
                <w:rFonts w:ascii="Cambria Math" w:hAnsi="Cambria Math"/>
              </w:rPr>
              <m:t>60</m:t>
            </m:r>
          </m:sup>
          <m:e>
            <m:r>
              <w:rPr>
                <w:rFonts w:ascii="Cambria Math" w:hAnsi="Cambria Math"/>
              </w:rPr>
              <m:t>Co→</m:t>
            </m:r>
            <m:sPre>
              <m:sPrePr>
                <m:ctrlPr>
                  <w:rPr>
                    <w:rFonts w:ascii="Cambria Math" w:hAnsi="Cambria Math"/>
                    <w:i/>
                  </w:rPr>
                </m:ctrlPr>
              </m:sPrePr>
              <m:sub>
                <m:r>
                  <w:rPr>
                    <w:rFonts w:ascii="Cambria Math" w:hAnsi="Cambria Math"/>
                  </w:rPr>
                  <m:t>28</m:t>
                </m:r>
              </m:sub>
              <m:sup>
                <m:r>
                  <w:rPr>
                    <w:rFonts w:ascii="Cambria Math" w:hAnsi="Cambria Math"/>
                  </w:rPr>
                  <m:t>60</m:t>
                </m:r>
              </m:sup>
              <m:e>
                <m:r>
                  <w:rPr>
                    <w:rFonts w:ascii="Cambria Math" w:hAnsi="Cambria Math"/>
                  </w:rPr>
                  <m:t>N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Pre>
                  <m:sPrePr>
                    <m:ctrlPr>
                      <w:rPr>
                        <w:rFonts w:ascii="Cambria Math" w:hAnsi="Cambria Math"/>
                        <w:i/>
                      </w:rPr>
                    </m:ctrlPr>
                  </m:sPrePr>
                  <m:sub>
                    <m:r>
                      <w:rPr>
                        <w:rFonts w:ascii="Cambria Math" w:hAnsi="Cambria Math"/>
                      </w:rPr>
                      <m:t>-1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e+ve</m:t>
                    </m:r>
                  </m:e>
                </m:sPre>
              </m:e>
            </m:sPre>
          </m:e>
        </m:sPre>
      </m:oMath>
      <w:r>
        <w:t xml:space="preserve"> </w:t>
      </w:r>
    </w:p>
    <w:p w:rsidR="005C5C4D" w:rsidRDefault="005C5C4D" w:rsidP="005C5C4D">
      <w:pPr>
        <w:ind w:left="360"/>
        <w:rPr>
          <w:rFonts w:eastAsiaTheme="minorEastAsia"/>
        </w:rPr>
      </w:pPr>
      <w:r>
        <w:rPr>
          <w:rFonts w:eastAsiaTheme="minorEastAsia"/>
        </w:rPr>
        <w:t>Solution</w:t>
      </w:r>
    </w:p>
    <w:p w:rsidR="005C5C4D" w:rsidRDefault="005C5C4D" w:rsidP="005C5C4D">
      <w:pPr>
        <w:ind w:left="360"/>
        <w:rPr>
          <w:rFonts w:eastAsiaTheme="minorEastAsia"/>
        </w:rPr>
      </w:pPr>
      <w:r>
        <w:rPr>
          <w:rFonts w:eastAsiaTheme="minorEastAsia"/>
        </w:rPr>
        <w:t>60+0=60</w:t>
      </w:r>
    </w:p>
    <w:p w:rsidR="005C5C4D" w:rsidRDefault="005C5C4D" w:rsidP="005C5C4D">
      <w:pPr>
        <w:ind w:left="360"/>
        <w:rPr>
          <w:rFonts w:eastAsiaTheme="minorEastAsia"/>
        </w:rPr>
      </w:pPr>
      <w:r>
        <w:rPr>
          <w:rFonts w:eastAsiaTheme="minorEastAsia"/>
        </w:rPr>
        <w:t>28+(-1)=27</w:t>
      </w:r>
    </w:p>
    <w:p w:rsidR="005C5C4D" w:rsidRPr="005C5C4D" w:rsidRDefault="005C5C4D" w:rsidP="005C5C4D">
      <w:pPr>
        <w:ind w:left="360"/>
        <w:rPr>
          <w:rFonts w:eastAsiaTheme="minorEastAsia"/>
        </w:rPr>
      </w:pPr>
      <w:r>
        <w:rPr>
          <w:rFonts w:eastAsiaTheme="minorEastAsia"/>
        </w:rPr>
        <w:t xml:space="preserve">Therefore the original particle was </w:t>
      </w:r>
      <m:oMath>
        <m:sPre>
          <m:sPrePr>
            <m:ctrlPr>
              <w:rPr>
                <w:rFonts w:ascii="Cambria Math" w:eastAsiaTheme="minorEastAsia" w:hAnsi="Cambria Math"/>
                <w:i/>
              </w:rPr>
            </m:ctrlPr>
          </m:sPrePr>
          <m:sub>
            <m:r>
              <w:rPr>
                <w:rFonts w:ascii="Cambria Math" w:eastAsiaTheme="minorEastAsia" w:hAnsi="Cambria Math"/>
              </w:rPr>
              <m:t>27</m:t>
            </m:r>
          </m:sub>
          <m:sup>
            <m:r>
              <w:rPr>
                <w:rFonts w:ascii="Cambria Math" w:eastAsiaTheme="minorEastAsia" w:hAnsi="Cambria Math"/>
              </w:rPr>
              <m:t>60</m:t>
            </m:r>
            <w:bookmarkStart w:id="0" w:name="_GoBack"/>
            <w:bookmarkEnd w:id="0"/>
          </m:sup>
          <m:e>
            <m:r>
              <w:rPr>
                <w:rFonts w:ascii="Cambria Math" w:eastAsiaTheme="minorEastAsia" w:hAnsi="Cambria Math"/>
              </w:rPr>
              <m:t>Co</m:t>
            </m:r>
          </m:e>
        </m:sPre>
      </m:oMath>
    </w:p>
    <w:p w:rsidR="005C5C4D" w:rsidRDefault="005C5C4D"/>
    <w:sectPr w:rsidR="005C5C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97D41"/>
    <w:multiLevelType w:val="hybridMultilevel"/>
    <w:tmpl w:val="E2E05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6BD"/>
    <w:rsid w:val="00532FC3"/>
    <w:rsid w:val="005C5C4D"/>
    <w:rsid w:val="009926BD"/>
    <w:rsid w:val="00B6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A7EAA"/>
  <w15:chartTrackingRefBased/>
  <w15:docId w15:val="{A00294B1-71B7-41F2-A801-3794CDD7D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C5C4D"/>
    <w:rPr>
      <w:color w:val="808080"/>
    </w:rPr>
  </w:style>
  <w:style w:type="paragraph" w:styleId="ListParagraph">
    <w:name w:val="List Paragraph"/>
    <w:basedOn w:val="Normal"/>
    <w:uiPriority w:val="34"/>
    <w:qFormat/>
    <w:rsid w:val="005C5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2020-03-03T07:04:00Z</dcterms:created>
  <dcterms:modified xsi:type="dcterms:W3CDTF">2020-03-03T07:04:00Z</dcterms:modified>
</cp:coreProperties>
</file>