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6ED" w:rsidRPr="007E36ED" w:rsidRDefault="00F55FDE" w:rsidP="007E36ED">
      <w:pPr>
        <w:spacing w:after="0" w:line="240" w:lineRule="auto"/>
        <w:rPr>
          <w:rFonts w:ascii="Times New Roman" w:eastAsia="Times New Roman" w:hAnsi="Times New Roman" w:cs="Times New Roman"/>
          <w:sz w:val="24"/>
          <w:szCs w:val="24"/>
        </w:rPr>
      </w:pPr>
      <w:r w:rsidRPr="007E36ED">
        <w:rPr>
          <w:rFonts w:ascii="Times New Roman" w:eastAsia="Times New Roman" w:hAnsi="Times New Roman" w:cs="Times New Roman"/>
          <w:sz w:val="24"/>
          <w:szCs w:val="24"/>
        </w:rPr>
        <w:fldChar w:fldCharType="begin"/>
      </w:r>
      <w:r w:rsidR="007E36ED" w:rsidRPr="007E36ED">
        <w:rPr>
          <w:rFonts w:ascii="Times New Roman" w:eastAsia="Times New Roman" w:hAnsi="Times New Roman" w:cs="Times New Roman"/>
          <w:sz w:val="24"/>
          <w:szCs w:val="24"/>
        </w:rPr>
        <w:instrText xml:space="preserve"> HYPERLINK "https://www.sfml-dev.org/documentation/2.5.1/classsf_1_1Window.php" \o "Window that serves as a target for OpenGL rendering. " </w:instrText>
      </w:r>
      <w:r w:rsidRPr="007E36ED">
        <w:rPr>
          <w:rFonts w:ascii="Times New Roman" w:eastAsia="Times New Roman" w:hAnsi="Times New Roman" w:cs="Times New Roman"/>
          <w:sz w:val="24"/>
          <w:szCs w:val="24"/>
        </w:rPr>
        <w:fldChar w:fldCharType="separate"/>
      </w:r>
      <w:proofErr w:type="gramStart"/>
      <w:r w:rsidR="007E36ED" w:rsidRPr="007E36ED">
        <w:rPr>
          <w:rFonts w:ascii="Times New Roman" w:eastAsia="Times New Roman" w:hAnsi="Times New Roman" w:cs="Times New Roman"/>
          <w:color w:val="0000FF"/>
          <w:sz w:val="24"/>
          <w:szCs w:val="24"/>
          <w:u w:val="single"/>
        </w:rPr>
        <w:t>Window</w:t>
      </w:r>
      <w:r w:rsidRPr="007E36ED">
        <w:rPr>
          <w:rFonts w:ascii="Times New Roman" w:eastAsia="Times New Roman" w:hAnsi="Times New Roman" w:cs="Times New Roman"/>
          <w:sz w:val="24"/>
          <w:szCs w:val="24"/>
        </w:rPr>
        <w:fldChar w:fldCharType="end"/>
      </w:r>
      <w:r w:rsidR="007E36ED" w:rsidRPr="007E36ED">
        <w:rPr>
          <w:rFonts w:ascii="Times New Roman" w:eastAsia="Times New Roman" w:hAnsi="Times New Roman" w:cs="Times New Roman"/>
          <w:sz w:val="24"/>
          <w:szCs w:val="24"/>
        </w:rPr>
        <w:t xml:space="preserve"> that can serve as a target for 2D drawing.</w:t>
      </w:r>
      <w:proofErr w:type="gramEnd"/>
      <w:r w:rsidR="007E36ED" w:rsidRPr="007E36ED">
        <w:rPr>
          <w:rFonts w:ascii="Times New Roman" w:eastAsia="Times New Roman" w:hAnsi="Times New Roman" w:cs="Times New Roman"/>
          <w:sz w:val="24"/>
          <w:szCs w:val="24"/>
        </w:rPr>
        <w:t xml:space="preserve"> </w:t>
      </w:r>
      <w:hyperlink r:id="rId5" w:anchor="details" w:history="1">
        <w:r w:rsidR="007E36ED" w:rsidRPr="007E36ED">
          <w:rPr>
            <w:rFonts w:ascii="Times New Roman" w:eastAsia="Times New Roman" w:hAnsi="Times New Roman" w:cs="Times New Roman"/>
            <w:color w:val="0000FF"/>
            <w:sz w:val="24"/>
            <w:szCs w:val="24"/>
            <w:u w:val="single"/>
          </w:rPr>
          <w:t>More...</w:t>
        </w:r>
      </w:hyperlink>
    </w:p>
    <w:p w:rsidR="007E36ED" w:rsidRPr="007E36ED" w:rsidRDefault="007E36ED" w:rsidP="007E36ED">
      <w:pPr>
        <w:spacing w:after="0" w:line="240" w:lineRule="auto"/>
        <w:rPr>
          <w:rFonts w:ascii="Times New Roman" w:eastAsia="Times New Roman" w:hAnsi="Times New Roman" w:cs="Times New Roman"/>
          <w:sz w:val="24"/>
          <w:szCs w:val="24"/>
        </w:rPr>
      </w:pPr>
      <w:r w:rsidRPr="007E36ED">
        <w:rPr>
          <w:rFonts w:ascii="Courier New" w:eastAsia="Times New Roman" w:hAnsi="Courier New" w:cs="Courier New"/>
          <w:sz w:val="20"/>
        </w:rPr>
        <w:t>#include &lt;</w:t>
      </w:r>
      <w:hyperlink r:id="rId6" w:history="1">
        <w:r w:rsidRPr="007E36ED">
          <w:rPr>
            <w:rFonts w:ascii="Courier New" w:eastAsia="Times New Roman" w:hAnsi="Courier New" w:cs="Courier New"/>
            <w:color w:val="0000FF"/>
            <w:sz w:val="20"/>
            <w:u w:val="single"/>
          </w:rPr>
          <w:t>RenderWindow.hpp</w:t>
        </w:r>
      </w:hyperlink>
      <w:r w:rsidRPr="007E36ED">
        <w:rPr>
          <w:rFonts w:ascii="Courier New" w:eastAsia="Times New Roman" w:hAnsi="Courier New" w:cs="Courier New"/>
          <w:sz w:val="20"/>
        </w:rPr>
        <w:t>&gt;</w:t>
      </w:r>
    </w:p>
    <w:p w:rsidR="007E36ED" w:rsidRPr="007E36ED" w:rsidRDefault="00F55FDE" w:rsidP="007E36E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group id="_x0000_s1032" style="position:absolute;margin-left:0;margin-top:0;width:269.25pt;height:60pt;z-index:251658240;mso-position-horizontal-relative:char;mso-position-vertical-relative:line" coordsize="5385,1200">
            <v:rect id="_x0000_s1033" href="https://www.sfml-dev.org/documentation/2.5.1/classsf_1_1NonCopyable.php" title="Utility class that makes any derived class non-copyable. " style="position:absolute;left:3690;width:1695;height:360" o:button="t" filled="f" stroked="f">
              <v:fill o:detectmouseclick="t"/>
            </v:rect>
            <v:rect id="_x0000_s1034" href="https://www.sfml-dev.org/documentation/2.5.1/classsf_1_1NonCopyable.php" title="Utility class that makes any derived class non-copyable. " style="position:absolute;left:1845;width:1695;height:360" o:button="t" filled="f" stroked="f">
              <v:fill o:detectmouseclick="t"/>
            </v:rect>
            <v:rect id="_x0000_s1035" href="https://www.sfml-dev.org/documentation/2.5.1/classsf_1_1GlResource.php" title="Base class for classes that require an OpenGL context. " style="position:absolute;width:1695;height:360" o:button="t" filled="f" stroked="f">
              <v:fill o:detectmouseclick="t"/>
            </v:rect>
            <v:rect id="_x0000_s1036" href="https://www.sfml-dev.org/documentation/2.5.1/classsf_1_1RenderTarget.php" title="Base class for all render targets (window, texture, ...) " style="position:absolute;left:3690;top:840;width:1695;height:360" o:button="t" filled="f" stroked="f">
              <v:fill o:detectmouseclick="t"/>
            </v:rect>
            <v:rect id="_x0000_s1037" href="https://www.sfml-dev.org/documentation/2.5.1/classsf_1_1Window.php" title="Window that serves as a target for OpenGL rendering. " style="position:absolute;left:915;top:840;width:1695;height:360" o:button="t" filled="f" stroked="f">
              <v:fill o:detectmouseclick="t"/>
            </v:rect>
            <w10:anchorlock/>
          </v:group>
        </w:pict>
      </w:r>
      <w:r w:rsidR="007E36ED">
        <w:rPr>
          <w:rFonts w:ascii="Times New Roman" w:eastAsia="Times New Roman" w:hAnsi="Times New Roman" w:cs="Times New Roman"/>
          <w:noProof/>
          <w:sz w:val="24"/>
          <w:szCs w:val="24"/>
        </w:rPr>
        <w:drawing>
          <wp:inline distT="0" distB="0" distL="0" distR="0">
            <wp:extent cx="3419475" cy="1295400"/>
            <wp:effectExtent l="19050" t="0" r="9525" b="0"/>
            <wp:docPr id="1" name="Picture 1" descr="https://www.sfml-dev.org/documentation/2.5.1/classsf_1_1RenderWin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fml-dev.org/documentation/2.5.1/classsf_1_1RenderWindow.png"/>
                    <pic:cNvPicPr>
                      <a:picLocks noChangeAspect="1" noChangeArrowheads="1"/>
                    </pic:cNvPicPr>
                  </pic:nvPicPr>
                  <pic:blipFill>
                    <a:blip r:embed="rId7" cstate="print"/>
                    <a:srcRect/>
                    <a:stretch>
                      <a:fillRect/>
                    </a:stretch>
                  </pic:blipFill>
                  <pic:spPr bwMode="auto">
                    <a:xfrm>
                      <a:off x="0" y="0"/>
                      <a:ext cx="3419475" cy="1295400"/>
                    </a:xfrm>
                    <a:prstGeom prst="rect">
                      <a:avLst/>
                    </a:prstGeom>
                    <a:noFill/>
                    <a:ln w="9525">
                      <a:noFill/>
                      <a:miter lim="800000"/>
                      <a:headEnd/>
                      <a:tailEnd/>
                    </a:ln>
                  </pic:spPr>
                </pic:pic>
              </a:graphicData>
            </a:graphic>
          </wp:inline>
        </w:drawing>
      </w:r>
    </w:p>
    <w:p w:rsidR="003636A5" w:rsidRDefault="003636A5" w:rsidP="003636A5">
      <w:bookmarkStart w:id="0" w:name="pub-methods"/>
      <w:bookmarkEnd w:id="0"/>
      <w:r>
        <w:rPr>
          <w:noProof/>
        </w:rPr>
        <w:pict>
          <v:group id="_x0000_s1044" style="position:absolute;margin-left:0;margin-top:0;width:269.25pt;height:60pt;z-index:251658240;mso-position-horizontal-relative:char;mso-position-vertical-relative:line" coordsize="5385,1200">
            <v:rect id="_x0000_s1045" href="https://www.sfml-dev.org/documentation/2.5.1/classsf_1_1NonCopyable.php" title="Utility class that makes any derived class non-copyable. " style="position:absolute;left:3690;width:1695;height:360" o:button="t" filled="f" stroked="f">
              <v:fill o:detectmouseclick="t"/>
            </v:rect>
            <v:rect id="_x0000_s1046" href="https://www.sfml-dev.org/documentation/2.5.1/classsf_1_1NonCopyable.php" title="Utility class that makes any derived class non-copyable. " style="position:absolute;left:1845;width:1695;height:360" o:button="t" filled="f" stroked="f">
              <v:fill o:detectmouseclick="t"/>
            </v:rect>
            <v:rect id="_x0000_s1047" href="https://www.sfml-dev.org/documentation/2.5.1/classsf_1_1GlResource.php" title="Base class for classes that require an OpenGL context. " style="position:absolute;width:1695;height:360" o:button="t" filled="f" stroked="f">
              <v:fill o:detectmouseclick="t"/>
            </v:rect>
            <v:rect id="_x0000_s1048" href="https://www.sfml-dev.org/documentation/2.5.1/classsf_1_1RenderTarget.php" title="Base class for all render targets (window, texture, ...) " style="position:absolute;left:3690;top:840;width:1695;height:360" o:button="t" filled="f" stroked="f">
              <v:fill o:detectmouseclick="t"/>
            </v:rect>
            <v:rect id="_x0000_s1049" href="https://www.sfml-dev.org/documentation/2.5.1/classsf_1_1Window.php" title="Window that serves as a target for OpenGL rendering. " style="position:absolute;left:915;top:840;width:1695;height:360" o:button="t" filled="f" stroked="f">
              <v:fill o:detectmouseclick="t"/>
            </v:rect>
            <w10:anchorlock/>
          </v:group>
        </w:pict>
      </w:r>
    </w:p>
    <w:tbl>
      <w:tblPr>
        <w:tblW w:w="0" w:type="auto"/>
        <w:tblCellSpacing w:w="15" w:type="dxa"/>
        <w:tblCellMar>
          <w:top w:w="15" w:type="dxa"/>
          <w:left w:w="15" w:type="dxa"/>
          <w:bottom w:w="15" w:type="dxa"/>
          <w:right w:w="15" w:type="dxa"/>
        </w:tblCellMar>
        <w:tblLook w:val="04A0"/>
      </w:tblPr>
      <w:tblGrid>
        <w:gridCol w:w="1986"/>
        <w:gridCol w:w="8904"/>
      </w:tblGrid>
      <w:tr w:rsidR="003636A5" w:rsidTr="003636A5">
        <w:trPr>
          <w:tblCellSpacing w:w="15" w:type="dxa"/>
        </w:trPr>
        <w:tc>
          <w:tcPr>
            <w:tcW w:w="0" w:type="auto"/>
            <w:gridSpan w:val="2"/>
            <w:vAlign w:val="center"/>
            <w:hideMark/>
          </w:tcPr>
          <w:p w:rsidR="003636A5" w:rsidRDefault="003636A5">
            <w:pPr>
              <w:pStyle w:val="Heading2"/>
            </w:pPr>
            <w:r>
              <w:t>Public Member Functions</w:t>
            </w:r>
          </w:p>
        </w:tc>
      </w:tr>
      <w:tr w:rsidR="003636A5" w:rsidTr="003636A5">
        <w:trPr>
          <w:tblCellSpacing w:w="15" w:type="dxa"/>
        </w:trPr>
        <w:tc>
          <w:tcPr>
            <w:tcW w:w="0" w:type="auto"/>
            <w:hideMark/>
          </w:tcPr>
          <w:p w:rsidR="003636A5" w:rsidRDefault="003636A5">
            <w:pPr>
              <w:jc w:val="right"/>
              <w:rPr>
                <w:sz w:val="24"/>
                <w:szCs w:val="24"/>
              </w:rPr>
            </w:pPr>
            <w:r>
              <w:t> </w:t>
            </w:r>
          </w:p>
        </w:tc>
        <w:tc>
          <w:tcPr>
            <w:tcW w:w="0" w:type="auto"/>
            <w:vAlign w:val="bottom"/>
            <w:hideMark/>
          </w:tcPr>
          <w:p w:rsidR="003636A5" w:rsidRDefault="003636A5">
            <w:pPr>
              <w:rPr>
                <w:sz w:val="24"/>
                <w:szCs w:val="24"/>
              </w:rPr>
            </w:pPr>
            <w:hyperlink r:id="rId8" w:anchor="a839bbf336bdcafb084dafc3076fc9021" w:history="1">
              <w:proofErr w:type="spellStart"/>
              <w:r>
                <w:rPr>
                  <w:rStyle w:val="Hyperlink"/>
                </w:rPr>
                <w:t>RenderWindow</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Default constructor. </w:t>
            </w:r>
            <w:hyperlink r:id="rId9" w:anchor="a839bbf336bdcafb084dafc3076fc9021"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w:t>
            </w:r>
          </w:p>
        </w:tc>
        <w:tc>
          <w:tcPr>
            <w:tcW w:w="0" w:type="auto"/>
            <w:vAlign w:val="bottom"/>
            <w:hideMark/>
          </w:tcPr>
          <w:p w:rsidR="003636A5" w:rsidRDefault="003636A5">
            <w:pPr>
              <w:rPr>
                <w:sz w:val="24"/>
                <w:szCs w:val="24"/>
              </w:rPr>
            </w:pPr>
            <w:hyperlink r:id="rId10" w:anchor="aebef983e01f677bf5a66cefc4d547647" w:history="1">
              <w:proofErr w:type="spellStart"/>
              <w:r>
                <w:rPr>
                  <w:rStyle w:val="Hyperlink"/>
                </w:rPr>
                <w:t>RenderWindow</w:t>
              </w:r>
              <w:proofErr w:type="spellEnd"/>
            </w:hyperlink>
            <w:r>
              <w:t xml:space="preserve"> (</w:t>
            </w:r>
            <w:proofErr w:type="spellStart"/>
            <w:r>
              <w:fldChar w:fldCharType="begin"/>
            </w:r>
            <w:r>
              <w:instrText xml:space="preserve"> HYPERLINK "https://www.sfml-dev.org/documentation/2.5.1/classsf_1_1VideoMode.php" </w:instrText>
            </w:r>
            <w:r>
              <w:fldChar w:fldCharType="separate"/>
            </w:r>
            <w:r>
              <w:rPr>
                <w:rStyle w:val="Hyperlink"/>
              </w:rPr>
              <w:t>VideoMode</w:t>
            </w:r>
            <w:proofErr w:type="spellEnd"/>
            <w:r>
              <w:fldChar w:fldCharType="end"/>
            </w:r>
            <w:r>
              <w:t xml:space="preserve"> mode, const </w:t>
            </w:r>
            <w:hyperlink r:id="rId11" w:history="1">
              <w:r>
                <w:rPr>
                  <w:rStyle w:val="Hyperlink"/>
                </w:rPr>
                <w:t>String</w:t>
              </w:r>
            </w:hyperlink>
            <w:r>
              <w:t xml:space="preserve"> &amp;title, Uint32 style=Style::Default, const </w:t>
            </w:r>
            <w:hyperlink r:id="rId12" w:history="1">
              <w:proofErr w:type="spellStart"/>
              <w:r>
                <w:rPr>
                  <w:rStyle w:val="Hyperlink"/>
                </w:rPr>
                <w:t>ContextSettings</w:t>
              </w:r>
              <w:proofErr w:type="spellEnd"/>
            </w:hyperlink>
            <w:r>
              <w:t xml:space="preserve"> &amp;settings=</w:t>
            </w:r>
            <w:proofErr w:type="spellStart"/>
            <w:r>
              <w:fldChar w:fldCharType="begin"/>
            </w:r>
            <w:r>
              <w:instrText xml:space="preserve"> HYPERLINK "https://www.sfml-dev.org/documentation/2.5.1/structsf_1_1ContextSettings.php" </w:instrText>
            </w:r>
            <w:r>
              <w:fldChar w:fldCharType="separate"/>
            </w:r>
            <w:r>
              <w:rPr>
                <w:rStyle w:val="Hyperlink"/>
              </w:rPr>
              <w:t>ContextSettings</w:t>
            </w:r>
            <w:proofErr w:type="spellEnd"/>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Construct a new window. </w:t>
            </w:r>
            <w:hyperlink r:id="rId13" w:anchor="aebef983e01f677bf5a66cefc4d547647"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w:t>
            </w:r>
          </w:p>
        </w:tc>
        <w:tc>
          <w:tcPr>
            <w:tcW w:w="0" w:type="auto"/>
            <w:vAlign w:val="bottom"/>
            <w:hideMark/>
          </w:tcPr>
          <w:p w:rsidR="003636A5" w:rsidRDefault="003636A5">
            <w:pPr>
              <w:rPr>
                <w:sz w:val="24"/>
                <w:szCs w:val="24"/>
              </w:rPr>
            </w:pPr>
            <w:hyperlink r:id="rId14" w:anchor="a25c0af7d515e710b6eebc9c6be952aa5" w:history="1">
              <w:proofErr w:type="spellStart"/>
              <w:r>
                <w:rPr>
                  <w:rStyle w:val="Hyperlink"/>
                </w:rPr>
                <w:t>RenderWindow</w:t>
              </w:r>
              <w:proofErr w:type="spellEnd"/>
            </w:hyperlink>
            <w:r>
              <w:t xml:space="preserve"> (</w:t>
            </w:r>
            <w:proofErr w:type="spellStart"/>
            <w:r>
              <w:fldChar w:fldCharType="begin"/>
            </w:r>
            <w:r>
              <w:instrText xml:space="preserve"> HYPERLINK "https://www.sfml-dev.org/documentation/2.5.1/group__window.php" \l "gaed947028b0698a812cad2f97bfe9caa3" </w:instrText>
            </w:r>
            <w:r>
              <w:fldChar w:fldCharType="separate"/>
            </w:r>
            <w:r>
              <w:rPr>
                <w:rStyle w:val="Hyperlink"/>
              </w:rPr>
              <w:t>WindowHandle</w:t>
            </w:r>
            <w:proofErr w:type="spellEnd"/>
            <w:r>
              <w:fldChar w:fldCharType="end"/>
            </w:r>
            <w:r>
              <w:t xml:space="preserve"> handle, const </w:t>
            </w:r>
            <w:hyperlink r:id="rId15" w:history="1">
              <w:proofErr w:type="spellStart"/>
              <w:r>
                <w:rPr>
                  <w:rStyle w:val="Hyperlink"/>
                </w:rPr>
                <w:t>ContextSettings</w:t>
              </w:r>
              <w:proofErr w:type="spellEnd"/>
            </w:hyperlink>
            <w:r>
              <w:t xml:space="preserve"> &amp;settings=</w:t>
            </w:r>
            <w:proofErr w:type="spellStart"/>
            <w:r>
              <w:fldChar w:fldCharType="begin"/>
            </w:r>
            <w:r>
              <w:instrText xml:space="preserve"> HYPERLINK "https://www.sfml-dev.org/documentation/2.5.1/structsf_1_1ContextSettings.php" </w:instrText>
            </w:r>
            <w:r>
              <w:fldChar w:fldCharType="separate"/>
            </w:r>
            <w:r>
              <w:rPr>
                <w:rStyle w:val="Hyperlink"/>
              </w:rPr>
              <w:t>ContextSettings</w:t>
            </w:r>
            <w:proofErr w:type="spellEnd"/>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Construct the window from an existing control. </w:t>
            </w:r>
            <w:hyperlink r:id="rId16" w:anchor="a25c0af7d515e710b6eebc9c6be952aa5"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virtual </w:t>
            </w:r>
          </w:p>
        </w:tc>
        <w:tc>
          <w:tcPr>
            <w:tcW w:w="0" w:type="auto"/>
            <w:vAlign w:val="bottom"/>
            <w:hideMark/>
          </w:tcPr>
          <w:p w:rsidR="003636A5" w:rsidRDefault="003636A5">
            <w:pPr>
              <w:rPr>
                <w:sz w:val="24"/>
                <w:szCs w:val="24"/>
              </w:rPr>
            </w:pPr>
            <w:hyperlink r:id="rId17" w:anchor="a3407e36bfc1752d723140438a825365c" w:history="1">
              <w:r>
                <w:rPr>
                  <w:rStyle w:val="Hyperlink"/>
                </w:rPr>
                <w:t>~</w:t>
              </w:r>
              <w:proofErr w:type="spellStart"/>
              <w:r>
                <w:rPr>
                  <w:rStyle w:val="Hyperlink"/>
                </w:rPr>
                <w:t>RenderWindow</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Destructor. </w:t>
            </w:r>
            <w:hyperlink r:id="rId18" w:anchor="a3407e36bfc1752d723140438a825365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xml:space="preserve">virtual </w:t>
            </w:r>
            <w:hyperlink r:id="rId19" w:history="1">
              <w:r>
                <w:rPr>
                  <w:rStyle w:val="Hyperlink"/>
                </w:rPr>
                <w:t>Vector2u</w:t>
              </w:r>
            </w:hyperlink>
            <w:r>
              <w:t> </w:t>
            </w:r>
          </w:p>
        </w:tc>
        <w:tc>
          <w:tcPr>
            <w:tcW w:w="0" w:type="auto"/>
            <w:vAlign w:val="bottom"/>
            <w:hideMark/>
          </w:tcPr>
          <w:p w:rsidR="003636A5" w:rsidRDefault="003636A5">
            <w:pPr>
              <w:rPr>
                <w:sz w:val="24"/>
                <w:szCs w:val="24"/>
              </w:rPr>
            </w:pPr>
            <w:hyperlink r:id="rId20" w:anchor="ae3eacf93661c8068fca7a78d57dc7e14" w:history="1">
              <w:proofErr w:type="spellStart"/>
              <w:r>
                <w:rPr>
                  <w:rStyle w:val="Hyperlink"/>
                </w:rPr>
                <w:t>getSize</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size of the rendering region of the window. </w:t>
            </w:r>
            <w:hyperlink r:id="rId21" w:anchor="ae3eacf93661c8068fca7a78d57dc7e14"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22" w:anchor="aee6c53eced675e885931eb3e91f11155" w:history="1">
              <w:proofErr w:type="spellStart"/>
              <w:r>
                <w:rPr>
                  <w:rStyle w:val="Hyperlink"/>
                </w:rPr>
                <w:t>setActive</w:t>
              </w:r>
              <w:proofErr w:type="spellEnd"/>
            </w:hyperlink>
            <w:r>
              <w:t xml:space="preserve"> (</w:t>
            </w:r>
            <w:proofErr w:type="spellStart"/>
            <w:r>
              <w:t>bool</w:t>
            </w:r>
            <w:proofErr w:type="spellEnd"/>
            <w:r>
              <w:t xml:space="preserve"> active=true)</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Activate or deactivate the window as the current target for OpenGL rendering. </w:t>
            </w:r>
            <w:hyperlink r:id="rId23" w:anchor="aee6c53eced675e885931eb3e91f11155"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24" w:history="1">
              <w:r>
                <w:rPr>
                  <w:rStyle w:val="Hyperlink"/>
                </w:rPr>
                <w:t>Image</w:t>
              </w:r>
            </w:hyperlink>
            <w:r>
              <w:t> </w:t>
            </w:r>
          </w:p>
        </w:tc>
        <w:tc>
          <w:tcPr>
            <w:tcW w:w="0" w:type="auto"/>
            <w:vAlign w:val="bottom"/>
            <w:hideMark/>
          </w:tcPr>
          <w:p w:rsidR="003636A5" w:rsidRDefault="003636A5">
            <w:pPr>
              <w:rPr>
                <w:sz w:val="24"/>
                <w:szCs w:val="24"/>
              </w:rPr>
            </w:pPr>
            <w:hyperlink r:id="rId25" w:anchor="a5a784b8a09bf4a8bc97ef9e0a8957c35" w:history="1">
              <w:r>
                <w:rPr>
                  <w:rStyle w:val="Hyperlink"/>
                </w:rPr>
                <w:t>capture</w:t>
              </w:r>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Copy the current contents of the window to an image. </w:t>
            </w:r>
            <w:hyperlink r:id="rId26" w:anchor="a5a784b8a09bf4a8bc97ef9e0a8957c35"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lastRenderedPageBreak/>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27" w:anchor="a30e6edf2162f8dbff61023b9de5d961d" w:history="1">
              <w:r>
                <w:rPr>
                  <w:rStyle w:val="Hyperlink"/>
                </w:rPr>
                <w:t>create</w:t>
              </w:r>
            </w:hyperlink>
            <w:r>
              <w:t xml:space="preserve"> (</w:t>
            </w:r>
            <w:proofErr w:type="spellStart"/>
            <w:r>
              <w:fldChar w:fldCharType="begin"/>
            </w:r>
            <w:r>
              <w:instrText xml:space="preserve"> HYPERLINK "https://www.sfml-dev.org/documentation/2.5.1/classsf_1_1VideoMode.php" </w:instrText>
            </w:r>
            <w:r>
              <w:fldChar w:fldCharType="separate"/>
            </w:r>
            <w:r>
              <w:rPr>
                <w:rStyle w:val="Hyperlink"/>
              </w:rPr>
              <w:t>VideoMode</w:t>
            </w:r>
            <w:proofErr w:type="spellEnd"/>
            <w:r>
              <w:fldChar w:fldCharType="end"/>
            </w:r>
            <w:r>
              <w:t xml:space="preserve"> mode, const </w:t>
            </w:r>
            <w:hyperlink r:id="rId28" w:history="1">
              <w:r>
                <w:rPr>
                  <w:rStyle w:val="Hyperlink"/>
                </w:rPr>
                <w:t>String</w:t>
              </w:r>
            </w:hyperlink>
            <w:r>
              <w:t xml:space="preserve"> &amp;title, Uint32 style=Style::Default, const </w:t>
            </w:r>
            <w:hyperlink r:id="rId29" w:history="1">
              <w:proofErr w:type="spellStart"/>
              <w:r>
                <w:rPr>
                  <w:rStyle w:val="Hyperlink"/>
                </w:rPr>
                <w:t>ContextSettings</w:t>
              </w:r>
              <w:proofErr w:type="spellEnd"/>
            </w:hyperlink>
            <w:r>
              <w:t xml:space="preserve"> &amp;settings=</w:t>
            </w:r>
            <w:proofErr w:type="spellStart"/>
            <w:r>
              <w:fldChar w:fldCharType="begin"/>
            </w:r>
            <w:r>
              <w:instrText xml:space="preserve"> HYPERLINK "https://www.sfml-dev.org/documentation/2.5.1/structsf_1_1ContextSettings.php" </w:instrText>
            </w:r>
            <w:r>
              <w:fldChar w:fldCharType="separate"/>
            </w:r>
            <w:r>
              <w:rPr>
                <w:rStyle w:val="Hyperlink"/>
              </w:rPr>
              <w:t>ContextSettings</w:t>
            </w:r>
            <w:proofErr w:type="spellEnd"/>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Create (or recreate) the window. </w:t>
            </w:r>
            <w:hyperlink r:id="rId30" w:anchor="a30e6edf2162f8dbff61023b9de5d961d"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31" w:anchor="acf67483dc21f08d65c8835b3889b41b2" w:history="1">
              <w:r>
                <w:rPr>
                  <w:rStyle w:val="Hyperlink"/>
                </w:rPr>
                <w:t>create</w:t>
              </w:r>
            </w:hyperlink>
            <w:r>
              <w:t xml:space="preserve"> (</w:t>
            </w:r>
            <w:proofErr w:type="spellStart"/>
            <w:r>
              <w:fldChar w:fldCharType="begin"/>
            </w:r>
            <w:r>
              <w:instrText xml:space="preserve"> HYPERLINK "https://www.sfml-dev.org/documentation/2.5.1/group__window.php" \l "gaed947028b0698a812cad2f97bfe9caa3" </w:instrText>
            </w:r>
            <w:r>
              <w:fldChar w:fldCharType="separate"/>
            </w:r>
            <w:r>
              <w:rPr>
                <w:rStyle w:val="Hyperlink"/>
              </w:rPr>
              <w:t>WindowHandle</w:t>
            </w:r>
            <w:proofErr w:type="spellEnd"/>
            <w:r>
              <w:fldChar w:fldCharType="end"/>
            </w:r>
            <w:r>
              <w:t xml:space="preserve"> handle, const </w:t>
            </w:r>
            <w:hyperlink r:id="rId32" w:history="1">
              <w:proofErr w:type="spellStart"/>
              <w:r>
                <w:rPr>
                  <w:rStyle w:val="Hyperlink"/>
                </w:rPr>
                <w:t>ContextSettings</w:t>
              </w:r>
              <w:proofErr w:type="spellEnd"/>
            </w:hyperlink>
            <w:r>
              <w:t xml:space="preserve"> &amp;settings=</w:t>
            </w:r>
            <w:proofErr w:type="spellStart"/>
            <w:r>
              <w:fldChar w:fldCharType="begin"/>
            </w:r>
            <w:r>
              <w:instrText xml:space="preserve"> HYPERLINK "https://www.sfml-dev.org/documentation/2.5.1/structsf_1_1ContextSettings.php" </w:instrText>
            </w:r>
            <w:r>
              <w:fldChar w:fldCharType="separate"/>
            </w:r>
            <w:r>
              <w:rPr>
                <w:rStyle w:val="Hyperlink"/>
              </w:rPr>
              <w:t>ContextSettings</w:t>
            </w:r>
            <w:proofErr w:type="spellEnd"/>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Create (or recreate) the window from an existing control. </w:t>
            </w:r>
            <w:hyperlink r:id="rId33" w:anchor="acf67483dc21f08d65c8835b3889b41b2"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34" w:anchor="a99d1e030387b0c26f5995670504fe7b5" w:history="1">
              <w:r>
                <w:rPr>
                  <w:rStyle w:val="Hyperlink"/>
                </w:rPr>
                <w:t>close</w:t>
              </w:r>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Close the window and destroy all the attached resources. </w:t>
            </w:r>
            <w:hyperlink r:id="rId35" w:anchor="a99d1e030387b0c26f5995670504fe7b5"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36" w:anchor="ae873503db7d48157bb9cbf6129562bce" w:history="1">
              <w:proofErr w:type="spellStart"/>
              <w:r>
                <w:rPr>
                  <w:rStyle w:val="Hyperlink"/>
                </w:rPr>
                <w:t>isOpen</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Tell whether or not the window is open. </w:t>
            </w:r>
            <w:hyperlink r:id="rId37" w:anchor="ae873503db7d48157bb9cbf6129562bce"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xml:space="preserve">const </w:t>
            </w:r>
            <w:hyperlink r:id="rId38" w:history="1">
              <w:proofErr w:type="spellStart"/>
              <w:r>
                <w:rPr>
                  <w:rStyle w:val="Hyperlink"/>
                </w:rPr>
                <w:t>ContextSettings</w:t>
              </w:r>
              <w:proofErr w:type="spellEnd"/>
            </w:hyperlink>
            <w:r>
              <w:t xml:space="preserve"> &amp; </w:t>
            </w:r>
          </w:p>
        </w:tc>
        <w:tc>
          <w:tcPr>
            <w:tcW w:w="0" w:type="auto"/>
            <w:vAlign w:val="bottom"/>
            <w:hideMark/>
          </w:tcPr>
          <w:p w:rsidR="003636A5" w:rsidRDefault="003636A5">
            <w:pPr>
              <w:rPr>
                <w:sz w:val="24"/>
                <w:szCs w:val="24"/>
              </w:rPr>
            </w:pPr>
            <w:hyperlink r:id="rId39" w:anchor="ae5b8065e92bbd0408e1fd8328e80d7d1" w:history="1">
              <w:proofErr w:type="spellStart"/>
              <w:r>
                <w:rPr>
                  <w:rStyle w:val="Hyperlink"/>
                </w:rPr>
                <w:t>getSettings</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settings of the OpenGL context of the window. </w:t>
            </w:r>
            <w:hyperlink r:id="rId40" w:anchor="ae5b8065e92bbd0408e1fd8328e80d7d1"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41" w:anchor="a338e996585faf82e93069858e3b531b7" w:history="1">
              <w:proofErr w:type="spellStart"/>
              <w:r>
                <w:rPr>
                  <w:rStyle w:val="Hyperlink"/>
                </w:rPr>
                <w:t>pollEvent</w:t>
              </w:r>
              <w:proofErr w:type="spellEnd"/>
            </w:hyperlink>
            <w:r>
              <w:t xml:space="preserve"> (</w:t>
            </w:r>
            <w:hyperlink r:id="rId42" w:history="1">
              <w:r>
                <w:rPr>
                  <w:rStyle w:val="Hyperlink"/>
                </w:rPr>
                <w:t>Event</w:t>
              </w:r>
            </w:hyperlink>
            <w:r>
              <w:t xml:space="preserve"> &amp;event)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Pop the event on top of the event queue, if any, and return it. </w:t>
            </w:r>
            <w:hyperlink r:id="rId43" w:anchor="a338e996585faf82e93069858e3b531b7"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44" w:anchor="aaf02ab64fbc1d374eef3696df54137bc" w:history="1">
              <w:proofErr w:type="spellStart"/>
              <w:r>
                <w:rPr>
                  <w:rStyle w:val="Hyperlink"/>
                </w:rPr>
                <w:t>waitEvent</w:t>
              </w:r>
              <w:proofErr w:type="spellEnd"/>
            </w:hyperlink>
            <w:r>
              <w:t xml:space="preserve"> (</w:t>
            </w:r>
            <w:hyperlink r:id="rId45" w:history="1">
              <w:r>
                <w:rPr>
                  <w:rStyle w:val="Hyperlink"/>
                </w:rPr>
                <w:t>Event</w:t>
              </w:r>
            </w:hyperlink>
            <w:r>
              <w:t xml:space="preserve"> &amp;event)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Wait for an event and return it. </w:t>
            </w:r>
            <w:hyperlink r:id="rId46" w:anchor="aaf02ab64fbc1d374eef3696df54137b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47" w:history="1">
              <w:r>
                <w:rPr>
                  <w:rStyle w:val="Hyperlink"/>
                </w:rPr>
                <w:t>Vector2i</w:t>
              </w:r>
            </w:hyperlink>
            <w:r>
              <w:t> </w:t>
            </w:r>
          </w:p>
        </w:tc>
        <w:tc>
          <w:tcPr>
            <w:tcW w:w="0" w:type="auto"/>
            <w:vAlign w:val="bottom"/>
            <w:hideMark/>
          </w:tcPr>
          <w:p w:rsidR="003636A5" w:rsidRDefault="003636A5">
            <w:pPr>
              <w:rPr>
                <w:sz w:val="24"/>
                <w:szCs w:val="24"/>
              </w:rPr>
            </w:pPr>
            <w:hyperlink r:id="rId48" w:anchor="a420028b8e4d9baedcaaba7b2047b8cb3" w:history="1">
              <w:proofErr w:type="spellStart"/>
              <w:r>
                <w:rPr>
                  <w:rStyle w:val="Hyperlink"/>
                </w:rPr>
                <w:t>getPosition</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position of the window. </w:t>
            </w:r>
            <w:hyperlink r:id="rId49" w:anchor="a420028b8e4d9baedcaaba7b2047b8cb3"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50" w:anchor="a6c4078bfbf61c29bfc4b4732ce764f17" w:history="1">
              <w:proofErr w:type="spellStart"/>
              <w:r>
                <w:rPr>
                  <w:rStyle w:val="Hyperlink"/>
                </w:rPr>
                <w:t>setPosition</w:t>
              </w:r>
              <w:proofErr w:type="spellEnd"/>
            </w:hyperlink>
            <w:r>
              <w:t xml:space="preserve"> (const </w:t>
            </w:r>
            <w:hyperlink r:id="rId51" w:history="1">
              <w:r>
                <w:rPr>
                  <w:rStyle w:val="Hyperlink"/>
                </w:rPr>
                <w:t>Vector2i</w:t>
              </w:r>
            </w:hyperlink>
            <w:r>
              <w:t xml:space="preserve"> &amp;position)</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position of the window on screen. </w:t>
            </w:r>
            <w:hyperlink r:id="rId52" w:anchor="a6c4078bfbf61c29bfc4b4732ce764f17"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lastRenderedPageBreak/>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53" w:anchor="ab94ea32f22d15c0df11588e319de2546" w:history="1">
              <w:proofErr w:type="spellStart"/>
              <w:r>
                <w:rPr>
                  <w:rStyle w:val="Hyperlink"/>
                </w:rPr>
                <w:t>setSize</w:t>
              </w:r>
              <w:proofErr w:type="spellEnd"/>
            </w:hyperlink>
            <w:r>
              <w:t xml:space="preserve"> (const </w:t>
            </w:r>
            <w:hyperlink r:id="rId54" w:history="1">
              <w:r>
                <w:rPr>
                  <w:rStyle w:val="Hyperlink"/>
                </w:rPr>
                <w:t>Vector2u</w:t>
              </w:r>
            </w:hyperlink>
            <w:r>
              <w:t xml:space="preserve"> &amp;size)</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size of the rendering region of the window. </w:t>
            </w:r>
            <w:hyperlink r:id="rId55" w:anchor="ab94ea32f22d15c0df11588e319de2546"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56" w:anchor="a3b3f3513bb6be90f5cd456c20b5fd5fa" w:history="1">
              <w:proofErr w:type="spellStart"/>
              <w:r>
                <w:rPr>
                  <w:rStyle w:val="Hyperlink"/>
                </w:rPr>
                <w:t>setTitle</w:t>
              </w:r>
              <w:proofErr w:type="spellEnd"/>
            </w:hyperlink>
            <w:r>
              <w:t xml:space="preserve"> (const </w:t>
            </w:r>
            <w:hyperlink r:id="rId57" w:history="1">
              <w:r>
                <w:rPr>
                  <w:rStyle w:val="Hyperlink"/>
                </w:rPr>
                <w:t>String</w:t>
              </w:r>
            </w:hyperlink>
            <w:r>
              <w:t xml:space="preserve"> &amp;title)</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title of the window. </w:t>
            </w:r>
            <w:hyperlink r:id="rId58" w:anchor="a3b3f3513bb6be90f5cd456c20b5fd5fa"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59" w:anchor="a63af61e026fba08e3153fd013620bcc0" w:history="1">
              <w:proofErr w:type="spellStart"/>
              <w:r>
                <w:rPr>
                  <w:rStyle w:val="Hyperlink"/>
                </w:rPr>
                <w:t>setIcon</w:t>
              </w:r>
              <w:proofErr w:type="spellEnd"/>
            </w:hyperlink>
            <w:r>
              <w:t xml:space="preserve"> (unsigned </w:t>
            </w:r>
            <w:proofErr w:type="spellStart"/>
            <w:r>
              <w:t>int</w:t>
            </w:r>
            <w:proofErr w:type="spellEnd"/>
            <w:r>
              <w:t xml:space="preserve"> width, unsigned </w:t>
            </w:r>
            <w:proofErr w:type="spellStart"/>
            <w:r>
              <w:t>int</w:t>
            </w:r>
            <w:proofErr w:type="spellEnd"/>
            <w:r>
              <w:t xml:space="preserve"> height, const Uint8 *pixels)</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window's icon. </w:t>
            </w:r>
            <w:hyperlink r:id="rId60" w:anchor="a63af61e026fba08e3153fd013620bcc0"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61" w:anchor="a160f7f11a207603d7e99ce606e749703" w:history="1">
              <w:proofErr w:type="spellStart"/>
              <w:r>
                <w:rPr>
                  <w:rStyle w:val="Hyperlink"/>
                </w:rPr>
                <w:t>setVisible</w:t>
              </w:r>
              <w:proofErr w:type="spellEnd"/>
            </w:hyperlink>
            <w:r>
              <w:t xml:space="preserve"> (</w:t>
            </w:r>
            <w:proofErr w:type="spellStart"/>
            <w:r>
              <w:t>bool</w:t>
            </w:r>
            <w:proofErr w:type="spellEnd"/>
            <w:r>
              <w:t xml:space="preserve"> visible)</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Show or hide the window. </w:t>
            </w:r>
            <w:hyperlink r:id="rId62" w:anchor="a160f7f11a207603d7e99ce606e749703"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63" w:anchor="a59041c4556e0351048f8aff366034f61" w:history="1">
              <w:proofErr w:type="spellStart"/>
              <w:r>
                <w:rPr>
                  <w:rStyle w:val="Hyperlink"/>
                </w:rPr>
                <w:t>setVerticalSyncEnabled</w:t>
              </w:r>
              <w:proofErr w:type="spellEnd"/>
            </w:hyperlink>
            <w:r>
              <w:t xml:space="preserve"> (</w:t>
            </w:r>
            <w:proofErr w:type="spellStart"/>
            <w:r>
              <w:t>bool</w:t>
            </w:r>
            <w:proofErr w:type="spellEnd"/>
            <w:r>
              <w:t xml:space="preserve"> enabled)</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Enable or disable vertical synchronization. </w:t>
            </w:r>
            <w:hyperlink r:id="rId64" w:anchor="a59041c4556e0351048f8aff366034f61"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65" w:anchor="aad3991c25e0a83afbb4d62febf9b7b14" w:history="1">
              <w:proofErr w:type="spellStart"/>
              <w:r>
                <w:rPr>
                  <w:rStyle w:val="Hyperlink"/>
                </w:rPr>
                <w:t>setMouseCursorVisible</w:t>
              </w:r>
              <w:proofErr w:type="spellEnd"/>
            </w:hyperlink>
            <w:r>
              <w:t xml:space="preserve"> (</w:t>
            </w:r>
            <w:proofErr w:type="spellStart"/>
            <w:r>
              <w:t>bool</w:t>
            </w:r>
            <w:proofErr w:type="spellEnd"/>
            <w:r>
              <w:t xml:space="preserve"> visible)</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Show or hide the mouse cursor. </w:t>
            </w:r>
            <w:hyperlink r:id="rId66" w:anchor="aad3991c25e0a83afbb4d62febf9b7b14"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67" w:anchor="a5b4ef8ede77531e17b7a0287fa6ff9ce" w:history="1">
              <w:proofErr w:type="spellStart"/>
              <w:r>
                <w:rPr>
                  <w:rStyle w:val="Hyperlink"/>
                </w:rPr>
                <w:t>setMouseCursorGrabbed</w:t>
              </w:r>
              <w:proofErr w:type="spellEnd"/>
            </w:hyperlink>
            <w:r>
              <w:t xml:space="preserve"> (</w:t>
            </w:r>
            <w:proofErr w:type="spellStart"/>
            <w:r>
              <w:t>bool</w:t>
            </w:r>
            <w:proofErr w:type="spellEnd"/>
            <w:r>
              <w:t xml:space="preserve"> grabbed)</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Grab or release the mouse cursor. </w:t>
            </w:r>
            <w:hyperlink r:id="rId68" w:anchor="a5b4ef8ede77531e17b7a0287fa6ff9ce"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69" w:anchor="aab7a05baece72b08ad120063b143d19b" w:history="1">
              <w:proofErr w:type="spellStart"/>
              <w:r>
                <w:rPr>
                  <w:rStyle w:val="Hyperlink"/>
                </w:rPr>
                <w:t>setMouseCursor</w:t>
              </w:r>
              <w:proofErr w:type="spellEnd"/>
            </w:hyperlink>
            <w:r>
              <w:t xml:space="preserve"> (const </w:t>
            </w:r>
            <w:hyperlink r:id="rId70" w:history="1">
              <w:r>
                <w:rPr>
                  <w:rStyle w:val="Hyperlink"/>
                </w:rPr>
                <w:t>Cursor</w:t>
              </w:r>
            </w:hyperlink>
            <w:r>
              <w:t xml:space="preserve"> &amp;cursor)</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Set the displayed cursor to a native system cursor. </w:t>
            </w:r>
            <w:hyperlink r:id="rId71" w:anchor="aab7a05baece72b08ad120063b143d19b"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72" w:anchor="aef9f2b14c10ecba8a8df95dd51c5bb73" w:history="1">
              <w:proofErr w:type="spellStart"/>
              <w:r>
                <w:rPr>
                  <w:rStyle w:val="Hyperlink"/>
                </w:rPr>
                <w:t>setKeyRepeatEnabled</w:t>
              </w:r>
              <w:proofErr w:type="spellEnd"/>
            </w:hyperlink>
            <w:r>
              <w:t xml:space="preserve"> (</w:t>
            </w:r>
            <w:proofErr w:type="spellStart"/>
            <w:r>
              <w:t>bool</w:t>
            </w:r>
            <w:proofErr w:type="spellEnd"/>
            <w:r>
              <w:t xml:space="preserve"> enabled)</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Enable or disable automatic key-repeat. </w:t>
            </w:r>
            <w:hyperlink r:id="rId73" w:anchor="aef9f2b14c10ecba8a8df95dd51c5bb73"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lastRenderedPageBreak/>
              <w:t>void </w:t>
            </w:r>
          </w:p>
        </w:tc>
        <w:tc>
          <w:tcPr>
            <w:tcW w:w="0" w:type="auto"/>
            <w:vAlign w:val="bottom"/>
            <w:hideMark/>
          </w:tcPr>
          <w:p w:rsidR="003636A5" w:rsidRDefault="003636A5">
            <w:pPr>
              <w:rPr>
                <w:sz w:val="24"/>
                <w:szCs w:val="24"/>
              </w:rPr>
            </w:pPr>
            <w:hyperlink r:id="rId74" w:anchor="af4322d315baf93405bf0d5087ad5e784" w:history="1">
              <w:proofErr w:type="spellStart"/>
              <w:r>
                <w:rPr>
                  <w:rStyle w:val="Hyperlink"/>
                </w:rPr>
                <w:t>setFramerateLimit</w:t>
              </w:r>
              <w:proofErr w:type="spellEnd"/>
            </w:hyperlink>
            <w:r>
              <w:t xml:space="preserve"> (unsigned </w:t>
            </w:r>
            <w:proofErr w:type="spellStart"/>
            <w:r>
              <w:t>int</w:t>
            </w:r>
            <w:proofErr w:type="spellEnd"/>
            <w:r>
              <w:t xml:space="preserve"> limit)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Limit the </w:t>
            </w:r>
            <w:proofErr w:type="spellStart"/>
            <w:r>
              <w:t>framerate</w:t>
            </w:r>
            <w:proofErr w:type="spellEnd"/>
            <w:r>
              <w:t xml:space="preserve"> to a maximum fixed frequency. </w:t>
            </w:r>
            <w:hyperlink r:id="rId75" w:anchor="af4322d315baf93405bf0d5087ad5e784"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76" w:anchor="aa45b8f54e29a6f59f1fc7ee66b2fab68" w:history="1">
              <w:proofErr w:type="spellStart"/>
              <w:r>
                <w:rPr>
                  <w:rStyle w:val="Hyperlink"/>
                </w:rPr>
                <w:t>setJoystickThreshold</w:t>
              </w:r>
              <w:proofErr w:type="spellEnd"/>
            </w:hyperlink>
            <w:r>
              <w:t xml:space="preserve"> (float threshold)</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joystick threshold. </w:t>
            </w:r>
            <w:hyperlink r:id="rId77" w:anchor="aa45b8f54e29a6f59f1fc7ee66b2fab68"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78" w:anchor="aaab549da64cedf74fa6f1ae7a3cc79e0" w:history="1">
              <w:proofErr w:type="spellStart"/>
              <w:r>
                <w:rPr>
                  <w:rStyle w:val="Hyperlink"/>
                </w:rPr>
                <w:t>setActive</w:t>
              </w:r>
              <w:proofErr w:type="spellEnd"/>
            </w:hyperlink>
            <w:r>
              <w:t xml:space="preserve"> (</w:t>
            </w:r>
            <w:proofErr w:type="spellStart"/>
            <w:r>
              <w:t>bool</w:t>
            </w:r>
            <w:proofErr w:type="spellEnd"/>
            <w:r>
              <w:t xml:space="preserve"> active=true)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Activate or deactivate the window as the current target for OpenGL rendering. </w:t>
            </w:r>
            <w:hyperlink r:id="rId79" w:anchor="aaab549da64cedf74fa6f1ae7a3cc79e0"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80" w:anchor="a58cf7fa1775e8e7542032e3ecfa83b49" w:history="1">
              <w:proofErr w:type="spellStart"/>
              <w:r>
                <w:rPr>
                  <w:rStyle w:val="Hyperlink"/>
                </w:rPr>
                <w:t>requestFocus</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Request the current window to be made the active foreground window. </w:t>
            </w:r>
            <w:hyperlink r:id="rId81" w:anchor="a58cf7fa1775e8e7542032e3ecfa83b49"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proofErr w:type="spellStart"/>
            <w:r>
              <w:t>bool</w:t>
            </w:r>
            <w:proofErr w:type="spellEnd"/>
            <w:r>
              <w:t> </w:t>
            </w:r>
          </w:p>
        </w:tc>
        <w:tc>
          <w:tcPr>
            <w:tcW w:w="0" w:type="auto"/>
            <w:vAlign w:val="bottom"/>
            <w:hideMark/>
          </w:tcPr>
          <w:p w:rsidR="003636A5" w:rsidRDefault="003636A5">
            <w:pPr>
              <w:rPr>
                <w:sz w:val="24"/>
                <w:szCs w:val="24"/>
              </w:rPr>
            </w:pPr>
            <w:hyperlink r:id="rId82" w:anchor="ad8db2e6500d13ca9396281296404ba31" w:history="1">
              <w:proofErr w:type="spellStart"/>
              <w:r>
                <w:rPr>
                  <w:rStyle w:val="Hyperlink"/>
                </w:rPr>
                <w:t>hasFocus</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Check whether the window has the input focus. </w:t>
            </w:r>
            <w:hyperlink r:id="rId83" w:anchor="ad8db2e6500d13ca9396281296404ba31"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84" w:anchor="adabf839cb103ac96cfc82f781638772a" w:history="1">
              <w:r>
                <w:rPr>
                  <w:rStyle w:val="Hyperlink"/>
                </w:rPr>
                <w:t>display</w:t>
              </w:r>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Display on screen what has been rendered to the window so far. </w:t>
            </w:r>
            <w:hyperlink r:id="rId85" w:anchor="adabf839cb103ac96cfc82f781638772a"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86" w:anchor="gaed947028b0698a812cad2f97bfe9caa3" w:history="1">
              <w:proofErr w:type="spellStart"/>
              <w:r>
                <w:rPr>
                  <w:rStyle w:val="Hyperlink"/>
                </w:rPr>
                <w:t>WindowHandle</w:t>
              </w:r>
              <w:proofErr w:type="spellEnd"/>
            </w:hyperlink>
            <w:r>
              <w:t> </w:t>
            </w:r>
          </w:p>
        </w:tc>
        <w:tc>
          <w:tcPr>
            <w:tcW w:w="0" w:type="auto"/>
            <w:vAlign w:val="bottom"/>
            <w:hideMark/>
          </w:tcPr>
          <w:p w:rsidR="003636A5" w:rsidRDefault="003636A5">
            <w:pPr>
              <w:rPr>
                <w:sz w:val="24"/>
                <w:szCs w:val="24"/>
              </w:rPr>
            </w:pPr>
            <w:hyperlink r:id="rId87" w:anchor="ad2fa6be5104ec0bfe79af7a5f524ea90" w:history="1">
              <w:proofErr w:type="spellStart"/>
              <w:r>
                <w:rPr>
                  <w:rStyle w:val="Hyperlink"/>
                </w:rPr>
                <w:t>getSystemHandle</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OS-specific handle of the window. </w:t>
            </w:r>
            <w:hyperlink r:id="rId88" w:anchor="ad2fa6be5104ec0bfe79af7a5f524ea90"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89" w:anchor="a6bb6f0ba348f2b1e2f46114aeaf60f26" w:history="1">
              <w:r>
                <w:rPr>
                  <w:rStyle w:val="Hyperlink"/>
                </w:rPr>
                <w:t>clear</w:t>
              </w:r>
            </w:hyperlink>
            <w:r>
              <w:t xml:space="preserve"> (const </w:t>
            </w:r>
            <w:hyperlink r:id="rId90" w:history="1">
              <w:r>
                <w:rPr>
                  <w:rStyle w:val="Hyperlink"/>
                </w:rPr>
                <w:t>Color</w:t>
              </w:r>
            </w:hyperlink>
            <w:r>
              <w:t xml:space="preserve"> &amp;color=</w:t>
            </w:r>
            <w:hyperlink r:id="rId91" w:history="1">
              <w:r>
                <w:rPr>
                  <w:rStyle w:val="Hyperlink"/>
                </w:rPr>
                <w:t>Color</w:t>
              </w:r>
            </w:hyperlink>
            <w:r>
              <w:t>(0, 0, 0, 255))</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Clear the entire target with a single color. </w:t>
            </w:r>
            <w:hyperlink r:id="rId92" w:anchor="a6bb6f0ba348f2b1e2f46114aeaf60f26"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93" w:anchor="a063db6dd0a14913504af30e50cb6d946" w:history="1">
              <w:proofErr w:type="spellStart"/>
              <w:r>
                <w:rPr>
                  <w:rStyle w:val="Hyperlink"/>
                </w:rPr>
                <w:t>setView</w:t>
              </w:r>
              <w:proofErr w:type="spellEnd"/>
            </w:hyperlink>
            <w:r>
              <w:t xml:space="preserve"> (const </w:t>
            </w:r>
            <w:hyperlink r:id="rId94" w:history="1">
              <w:r>
                <w:rPr>
                  <w:rStyle w:val="Hyperlink"/>
                </w:rPr>
                <w:t>View</w:t>
              </w:r>
            </w:hyperlink>
            <w:r>
              <w:t xml:space="preserve"> &amp;view)</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Change the current active view. </w:t>
            </w:r>
            <w:hyperlink r:id="rId95" w:anchor="a063db6dd0a14913504af30e50cb6d946"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xml:space="preserve">const </w:t>
            </w:r>
            <w:hyperlink r:id="rId96" w:history="1">
              <w:r>
                <w:rPr>
                  <w:rStyle w:val="Hyperlink"/>
                </w:rPr>
                <w:t>View</w:t>
              </w:r>
            </w:hyperlink>
            <w:r>
              <w:t xml:space="preserve"> &amp; </w:t>
            </w:r>
          </w:p>
        </w:tc>
        <w:tc>
          <w:tcPr>
            <w:tcW w:w="0" w:type="auto"/>
            <w:vAlign w:val="bottom"/>
            <w:hideMark/>
          </w:tcPr>
          <w:p w:rsidR="003636A5" w:rsidRDefault="003636A5">
            <w:pPr>
              <w:rPr>
                <w:sz w:val="24"/>
                <w:szCs w:val="24"/>
              </w:rPr>
            </w:pPr>
            <w:hyperlink r:id="rId97" w:anchor="a2c179503b4dcdf5282ef6426d317602c" w:history="1">
              <w:proofErr w:type="spellStart"/>
              <w:r>
                <w:rPr>
                  <w:rStyle w:val="Hyperlink"/>
                </w:rPr>
                <w:t>getView</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lastRenderedPageBreak/>
              <w:t> </w:t>
            </w:r>
          </w:p>
        </w:tc>
        <w:tc>
          <w:tcPr>
            <w:tcW w:w="0" w:type="auto"/>
            <w:vAlign w:val="center"/>
            <w:hideMark/>
          </w:tcPr>
          <w:p w:rsidR="003636A5" w:rsidRDefault="003636A5">
            <w:pPr>
              <w:rPr>
                <w:sz w:val="24"/>
                <w:szCs w:val="24"/>
              </w:rPr>
            </w:pPr>
            <w:r>
              <w:t xml:space="preserve">Get the view currently in use in the render target. </w:t>
            </w:r>
            <w:hyperlink r:id="rId98" w:anchor="a2c179503b4dcdf5282ef6426d317602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 xml:space="preserve">const </w:t>
            </w:r>
            <w:hyperlink r:id="rId99" w:history="1">
              <w:r>
                <w:rPr>
                  <w:rStyle w:val="Hyperlink"/>
                </w:rPr>
                <w:t>View</w:t>
              </w:r>
            </w:hyperlink>
            <w:r>
              <w:t xml:space="preserve"> &amp; </w:t>
            </w:r>
          </w:p>
        </w:tc>
        <w:tc>
          <w:tcPr>
            <w:tcW w:w="0" w:type="auto"/>
            <w:vAlign w:val="bottom"/>
            <w:hideMark/>
          </w:tcPr>
          <w:p w:rsidR="003636A5" w:rsidRDefault="003636A5">
            <w:pPr>
              <w:rPr>
                <w:sz w:val="24"/>
                <w:szCs w:val="24"/>
              </w:rPr>
            </w:pPr>
            <w:hyperlink r:id="rId100" w:anchor="ad3b533c3f899d7044d981ed607aef9be" w:history="1">
              <w:proofErr w:type="spellStart"/>
              <w:r>
                <w:rPr>
                  <w:rStyle w:val="Hyperlink"/>
                </w:rPr>
                <w:t>getDefaultView</w:t>
              </w:r>
              <w:proofErr w:type="spellEnd"/>
            </w:hyperlink>
            <w:r>
              <w:t xml:space="preserve"> ()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default view of the render target. </w:t>
            </w:r>
            <w:hyperlink r:id="rId101" w:anchor="ad3b533c3f899d7044d981ed607aef9be"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102" w:history="1">
              <w:proofErr w:type="spellStart"/>
              <w:r>
                <w:rPr>
                  <w:rStyle w:val="Hyperlink"/>
                </w:rPr>
                <w:t>IntRect</w:t>
              </w:r>
              <w:proofErr w:type="spellEnd"/>
            </w:hyperlink>
            <w:r>
              <w:t> </w:t>
            </w:r>
          </w:p>
        </w:tc>
        <w:tc>
          <w:tcPr>
            <w:tcW w:w="0" w:type="auto"/>
            <w:vAlign w:val="bottom"/>
            <w:hideMark/>
          </w:tcPr>
          <w:p w:rsidR="003636A5" w:rsidRDefault="003636A5">
            <w:pPr>
              <w:rPr>
                <w:sz w:val="24"/>
                <w:szCs w:val="24"/>
              </w:rPr>
            </w:pPr>
            <w:hyperlink r:id="rId103" w:anchor="a865d462915dc2a1fae2ebfb3300382ac" w:history="1">
              <w:proofErr w:type="spellStart"/>
              <w:r>
                <w:rPr>
                  <w:rStyle w:val="Hyperlink"/>
                </w:rPr>
                <w:t>getViewport</w:t>
              </w:r>
              <w:proofErr w:type="spellEnd"/>
            </w:hyperlink>
            <w:r>
              <w:t xml:space="preserve"> (const </w:t>
            </w:r>
            <w:hyperlink r:id="rId104" w:history="1">
              <w:r>
                <w:rPr>
                  <w:rStyle w:val="Hyperlink"/>
                </w:rPr>
                <w:t>View</w:t>
              </w:r>
            </w:hyperlink>
            <w:r>
              <w:t xml:space="preserve"> &amp;view)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Get the viewport of a view, applied to this render target. </w:t>
            </w:r>
            <w:hyperlink r:id="rId105" w:anchor="a865d462915dc2a1fae2ebfb3300382a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106" w:history="1">
              <w:r>
                <w:rPr>
                  <w:rStyle w:val="Hyperlink"/>
                </w:rPr>
                <w:t>Vector2f</w:t>
              </w:r>
            </w:hyperlink>
            <w:r>
              <w:t> </w:t>
            </w:r>
          </w:p>
        </w:tc>
        <w:tc>
          <w:tcPr>
            <w:tcW w:w="0" w:type="auto"/>
            <w:vAlign w:val="bottom"/>
            <w:hideMark/>
          </w:tcPr>
          <w:p w:rsidR="003636A5" w:rsidRDefault="003636A5">
            <w:pPr>
              <w:rPr>
                <w:sz w:val="24"/>
                <w:szCs w:val="24"/>
              </w:rPr>
            </w:pPr>
            <w:hyperlink r:id="rId107" w:anchor="a0103ebebafa43a97e6e6414f8560d5e3" w:history="1">
              <w:proofErr w:type="spellStart"/>
              <w:r>
                <w:rPr>
                  <w:rStyle w:val="Hyperlink"/>
                </w:rPr>
                <w:t>mapPixelToCoords</w:t>
              </w:r>
              <w:proofErr w:type="spellEnd"/>
            </w:hyperlink>
            <w:r>
              <w:t xml:space="preserve"> (const </w:t>
            </w:r>
            <w:hyperlink r:id="rId108" w:history="1">
              <w:r>
                <w:rPr>
                  <w:rStyle w:val="Hyperlink"/>
                </w:rPr>
                <w:t>Vector2i</w:t>
              </w:r>
            </w:hyperlink>
            <w:r>
              <w:t xml:space="preserve"> &amp;point)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Convert a point from target coordinates to world coordinates, using the current view. </w:t>
            </w:r>
            <w:hyperlink r:id="rId109" w:anchor="a0103ebebafa43a97e6e6414f8560d5e3"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110" w:history="1">
              <w:r>
                <w:rPr>
                  <w:rStyle w:val="Hyperlink"/>
                </w:rPr>
                <w:t>Vector2f</w:t>
              </w:r>
            </w:hyperlink>
            <w:r>
              <w:t> </w:t>
            </w:r>
          </w:p>
        </w:tc>
        <w:tc>
          <w:tcPr>
            <w:tcW w:w="0" w:type="auto"/>
            <w:vAlign w:val="bottom"/>
            <w:hideMark/>
          </w:tcPr>
          <w:p w:rsidR="003636A5" w:rsidRDefault="003636A5">
            <w:pPr>
              <w:rPr>
                <w:sz w:val="24"/>
                <w:szCs w:val="24"/>
              </w:rPr>
            </w:pPr>
            <w:hyperlink r:id="rId111" w:anchor="a2d3e9d7c4a1f5ea7e52b06f53e3011f9" w:history="1">
              <w:proofErr w:type="spellStart"/>
              <w:r>
                <w:rPr>
                  <w:rStyle w:val="Hyperlink"/>
                </w:rPr>
                <w:t>mapPixelToCoords</w:t>
              </w:r>
              <w:proofErr w:type="spellEnd"/>
            </w:hyperlink>
            <w:r>
              <w:t xml:space="preserve"> (const </w:t>
            </w:r>
            <w:hyperlink r:id="rId112" w:history="1">
              <w:r>
                <w:rPr>
                  <w:rStyle w:val="Hyperlink"/>
                </w:rPr>
                <w:t>Vector2i</w:t>
              </w:r>
            </w:hyperlink>
            <w:r>
              <w:t xml:space="preserve"> &amp;point, const </w:t>
            </w:r>
            <w:hyperlink r:id="rId113" w:history="1">
              <w:r>
                <w:rPr>
                  <w:rStyle w:val="Hyperlink"/>
                </w:rPr>
                <w:t>View</w:t>
              </w:r>
            </w:hyperlink>
            <w:r>
              <w:t xml:space="preserve"> &amp;view)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Convert a point from target coordinates to world coordinates. </w:t>
            </w:r>
            <w:hyperlink r:id="rId114" w:anchor="a2d3e9d7c4a1f5ea7e52b06f53e3011f9"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115" w:history="1">
              <w:r>
                <w:rPr>
                  <w:rStyle w:val="Hyperlink"/>
                </w:rPr>
                <w:t>Vector2i</w:t>
              </w:r>
            </w:hyperlink>
            <w:r>
              <w:t> </w:t>
            </w:r>
          </w:p>
        </w:tc>
        <w:tc>
          <w:tcPr>
            <w:tcW w:w="0" w:type="auto"/>
            <w:vAlign w:val="bottom"/>
            <w:hideMark/>
          </w:tcPr>
          <w:p w:rsidR="003636A5" w:rsidRDefault="003636A5">
            <w:pPr>
              <w:rPr>
                <w:sz w:val="24"/>
                <w:szCs w:val="24"/>
              </w:rPr>
            </w:pPr>
            <w:hyperlink r:id="rId116" w:anchor="ad92a9f0283aa5f3f67e473c1105b68cf" w:history="1">
              <w:proofErr w:type="spellStart"/>
              <w:r>
                <w:rPr>
                  <w:rStyle w:val="Hyperlink"/>
                </w:rPr>
                <w:t>mapCoordsToPixel</w:t>
              </w:r>
              <w:proofErr w:type="spellEnd"/>
            </w:hyperlink>
            <w:r>
              <w:t xml:space="preserve"> (const </w:t>
            </w:r>
            <w:hyperlink r:id="rId117" w:history="1">
              <w:r>
                <w:rPr>
                  <w:rStyle w:val="Hyperlink"/>
                </w:rPr>
                <w:t>Vector2f</w:t>
              </w:r>
            </w:hyperlink>
            <w:r>
              <w:t xml:space="preserve"> &amp;point)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Convert a point from world coordinates to target coordinates, using the current view. </w:t>
            </w:r>
            <w:hyperlink r:id="rId118" w:anchor="ad92a9f0283aa5f3f67e473c1105b68cf"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hyperlink r:id="rId119" w:history="1">
              <w:r>
                <w:rPr>
                  <w:rStyle w:val="Hyperlink"/>
                </w:rPr>
                <w:t>Vector2i</w:t>
              </w:r>
            </w:hyperlink>
            <w:r>
              <w:t> </w:t>
            </w:r>
          </w:p>
        </w:tc>
        <w:tc>
          <w:tcPr>
            <w:tcW w:w="0" w:type="auto"/>
            <w:vAlign w:val="bottom"/>
            <w:hideMark/>
          </w:tcPr>
          <w:p w:rsidR="003636A5" w:rsidRDefault="003636A5">
            <w:pPr>
              <w:rPr>
                <w:sz w:val="24"/>
                <w:szCs w:val="24"/>
              </w:rPr>
            </w:pPr>
            <w:hyperlink r:id="rId120" w:anchor="a848eee44b72ac3f16fa9182df26e83bc" w:history="1">
              <w:proofErr w:type="spellStart"/>
              <w:r>
                <w:rPr>
                  <w:rStyle w:val="Hyperlink"/>
                </w:rPr>
                <w:t>mapCoordsToPixel</w:t>
              </w:r>
              <w:proofErr w:type="spellEnd"/>
            </w:hyperlink>
            <w:r>
              <w:t xml:space="preserve"> (const </w:t>
            </w:r>
            <w:hyperlink r:id="rId121" w:history="1">
              <w:r>
                <w:rPr>
                  <w:rStyle w:val="Hyperlink"/>
                </w:rPr>
                <w:t>Vector2f</w:t>
              </w:r>
            </w:hyperlink>
            <w:r>
              <w:t xml:space="preserve"> &amp;point, const </w:t>
            </w:r>
            <w:hyperlink r:id="rId122" w:history="1">
              <w:r>
                <w:rPr>
                  <w:rStyle w:val="Hyperlink"/>
                </w:rPr>
                <w:t>View</w:t>
              </w:r>
            </w:hyperlink>
            <w:r>
              <w:t xml:space="preserve"> &amp;view) const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Convert a point from world coordinates to target coordinates. </w:t>
            </w:r>
            <w:hyperlink r:id="rId123" w:anchor="a848eee44b72ac3f16fa9182df26e83b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24" w:anchor="a12417a3bcc245c41d957b29583556f39" w:history="1">
              <w:r>
                <w:rPr>
                  <w:rStyle w:val="Hyperlink"/>
                </w:rPr>
                <w:t>draw</w:t>
              </w:r>
            </w:hyperlink>
            <w:r>
              <w:t xml:space="preserve"> (const </w:t>
            </w:r>
            <w:hyperlink r:id="rId125" w:history="1">
              <w:proofErr w:type="spellStart"/>
              <w:r>
                <w:rPr>
                  <w:rStyle w:val="Hyperlink"/>
                </w:rPr>
                <w:t>Drawable</w:t>
              </w:r>
              <w:proofErr w:type="spellEnd"/>
            </w:hyperlink>
            <w:r>
              <w:t xml:space="preserve"> &amp;</w:t>
            </w:r>
            <w:proofErr w:type="spellStart"/>
            <w:r>
              <w:t>drawable</w:t>
            </w:r>
            <w:proofErr w:type="spellEnd"/>
            <w:r>
              <w:t xml:space="preserve">, const </w:t>
            </w:r>
            <w:hyperlink r:id="rId126" w:history="1">
              <w:proofErr w:type="spellStart"/>
              <w:r>
                <w:rPr>
                  <w:rStyle w:val="Hyperlink"/>
                </w:rPr>
                <w:t>RenderStates</w:t>
              </w:r>
              <w:proofErr w:type="spellEnd"/>
            </w:hyperlink>
            <w:r>
              <w:t xml:space="preserve"> &amp;states=</w:t>
            </w:r>
            <w:proofErr w:type="spellStart"/>
            <w:r>
              <w:fldChar w:fldCharType="begin"/>
            </w:r>
            <w:r>
              <w:instrText xml:space="preserve"> HYPERLINK "https://www.sfml-dev.org/documentation/2.5.1/classsf_1_1RenderStates.php" \l "ad29672df29f19ce50c3021d95f2bb062" </w:instrText>
            </w:r>
            <w:r>
              <w:fldChar w:fldCharType="separate"/>
            </w:r>
            <w:r>
              <w:rPr>
                <w:rStyle w:val="Hyperlink"/>
              </w:rPr>
              <w:t>RenderStates</w:t>
            </w:r>
            <w:proofErr w:type="spellEnd"/>
            <w:r>
              <w:rPr>
                <w:rStyle w:val="Hyperlink"/>
              </w:rPr>
              <w:t>::Default</w:t>
            </w:r>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Draw a </w:t>
            </w:r>
            <w:proofErr w:type="spellStart"/>
            <w:r>
              <w:t>drawable</w:t>
            </w:r>
            <w:proofErr w:type="spellEnd"/>
            <w:r>
              <w:t xml:space="preserve"> object to the render target. </w:t>
            </w:r>
            <w:hyperlink r:id="rId127" w:anchor="a12417a3bcc245c41d957b29583556f39"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28" w:anchor="a976bc94057799eb9f8a18ac5fdfd9b73" w:history="1">
              <w:r>
                <w:rPr>
                  <w:rStyle w:val="Hyperlink"/>
                </w:rPr>
                <w:t>draw</w:t>
              </w:r>
            </w:hyperlink>
            <w:r>
              <w:t xml:space="preserve"> (const </w:t>
            </w:r>
            <w:hyperlink r:id="rId129" w:history="1">
              <w:r>
                <w:rPr>
                  <w:rStyle w:val="Hyperlink"/>
                </w:rPr>
                <w:t>Vertex</w:t>
              </w:r>
            </w:hyperlink>
            <w:r>
              <w:t xml:space="preserve"> *vertices, std::</w:t>
            </w:r>
            <w:proofErr w:type="spellStart"/>
            <w:r>
              <w:t>size_t</w:t>
            </w:r>
            <w:proofErr w:type="spellEnd"/>
            <w:r>
              <w:t xml:space="preserve"> </w:t>
            </w:r>
            <w:proofErr w:type="spellStart"/>
            <w:r>
              <w:t>vertexCount</w:t>
            </w:r>
            <w:proofErr w:type="spellEnd"/>
            <w:r>
              <w:t xml:space="preserve">, </w:t>
            </w:r>
            <w:hyperlink r:id="rId130" w:anchor="ga5ee56ac1339984909610713096283b1b" w:history="1">
              <w:proofErr w:type="spellStart"/>
              <w:r>
                <w:rPr>
                  <w:rStyle w:val="Hyperlink"/>
                </w:rPr>
                <w:t>PrimitiveType</w:t>
              </w:r>
              <w:proofErr w:type="spellEnd"/>
            </w:hyperlink>
            <w:r>
              <w:t xml:space="preserve"> type, const </w:t>
            </w:r>
            <w:hyperlink r:id="rId131" w:history="1">
              <w:proofErr w:type="spellStart"/>
              <w:r>
                <w:rPr>
                  <w:rStyle w:val="Hyperlink"/>
                </w:rPr>
                <w:t>RenderStates</w:t>
              </w:r>
              <w:proofErr w:type="spellEnd"/>
            </w:hyperlink>
            <w:r>
              <w:t xml:space="preserve"> &amp;states=</w:t>
            </w:r>
            <w:proofErr w:type="spellStart"/>
            <w:r>
              <w:fldChar w:fldCharType="begin"/>
            </w:r>
            <w:r>
              <w:instrText xml:space="preserve"> HYPERLINK "https://www.sfml-dev.org/documentation/2.5.1/classsf_1_1RenderStates.php" \l "ad29672df29f19ce50c3021d95f2bb062" </w:instrText>
            </w:r>
            <w:r>
              <w:fldChar w:fldCharType="separate"/>
            </w:r>
            <w:r>
              <w:rPr>
                <w:rStyle w:val="Hyperlink"/>
              </w:rPr>
              <w:t>RenderStates</w:t>
            </w:r>
            <w:proofErr w:type="spellEnd"/>
            <w:r>
              <w:rPr>
                <w:rStyle w:val="Hyperlink"/>
              </w:rPr>
              <w:t>::Default</w:t>
            </w:r>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Draw primitives defined by an array of vertices. </w:t>
            </w:r>
            <w:hyperlink r:id="rId132" w:anchor="a976bc94057799eb9f8a18ac5fdfd9b73"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33" w:anchor="a3dc4d06f081d36ca1e8f1a1298d49abc" w:history="1">
              <w:r>
                <w:rPr>
                  <w:rStyle w:val="Hyperlink"/>
                </w:rPr>
                <w:t>draw</w:t>
              </w:r>
            </w:hyperlink>
            <w:r>
              <w:t xml:space="preserve"> (const </w:t>
            </w:r>
            <w:hyperlink r:id="rId134" w:history="1">
              <w:proofErr w:type="spellStart"/>
              <w:r>
                <w:rPr>
                  <w:rStyle w:val="Hyperlink"/>
                </w:rPr>
                <w:t>VertexBuffer</w:t>
              </w:r>
              <w:proofErr w:type="spellEnd"/>
            </w:hyperlink>
            <w:r>
              <w:t xml:space="preserve"> &amp;</w:t>
            </w:r>
            <w:proofErr w:type="spellStart"/>
            <w:r>
              <w:t>vertexBuffer</w:t>
            </w:r>
            <w:proofErr w:type="spellEnd"/>
            <w:r>
              <w:t xml:space="preserve">, const </w:t>
            </w:r>
            <w:hyperlink r:id="rId135" w:history="1">
              <w:proofErr w:type="spellStart"/>
              <w:r>
                <w:rPr>
                  <w:rStyle w:val="Hyperlink"/>
                </w:rPr>
                <w:t>RenderStates</w:t>
              </w:r>
              <w:proofErr w:type="spellEnd"/>
            </w:hyperlink>
            <w:r>
              <w:t xml:space="preserve"> &amp;states=</w:t>
            </w:r>
            <w:proofErr w:type="spellStart"/>
            <w:r>
              <w:fldChar w:fldCharType="begin"/>
            </w:r>
            <w:r>
              <w:instrText xml:space="preserve"> HYPERLINK "https://www.sfml-dev.org/documentation/2.5.1/classsf_1_1RenderStates.php" \l "ad29672df29f19ce50c3021d95f2bb062" </w:instrText>
            </w:r>
            <w:r>
              <w:fldChar w:fldCharType="separate"/>
            </w:r>
            <w:r>
              <w:rPr>
                <w:rStyle w:val="Hyperlink"/>
              </w:rPr>
              <w:t>RenderStates</w:t>
            </w:r>
            <w:proofErr w:type="spellEnd"/>
            <w:r>
              <w:rPr>
                <w:rStyle w:val="Hyperlink"/>
              </w:rPr>
              <w:t>::Default</w:t>
            </w:r>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lastRenderedPageBreak/>
              <w:t> </w:t>
            </w:r>
          </w:p>
        </w:tc>
        <w:tc>
          <w:tcPr>
            <w:tcW w:w="0" w:type="auto"/>
            <w:vAlign w:val="center"/>
            <w:hideMark/>
          </w:tcPr>
          <w:p w:rsidR="003636A5" w:rsidRDefault="003636A5">
            <w:pPr>
              <w:rPr>
                <w:sz w:val="24"/>
                <w:szCs w:val="24"/>
              </w:rPr>
            </w:pPr>
            <w:r>
              <w:t xml:space="preserve">Draw primitives defined by a vertex buffer. </w:t>
            </w:r>
            <w:hyperlink r:id="rId136" w:anchor="a3dc4d06f081d36ca1e8f1a1298d49abc"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37" w:anchor="a07cb25d4557a30146b24b25b242310ea" w:history="1">
              <w:r>
                <w:rPr>
                  <w:rStyle w:val="Hyperlink"/>
                </w:rPr>
                <w:t>draw</w:t>
              </w:r>
            </w:hyperlink>
            <w:r>
              <w:t xml:space="preserve"> (const </w:t>
            </w:r>
            <w:hyperlink r:id="rId138" w:history="1">
              <w:proofErr w:type="spellStart"/>
              <w:r>
                <w:rPr>
                  <w:rStyle w:val="Hyperlink"/>
                </w:rPr>
                <w:t>VertexBuffer</w:t>
              </w:r>
              <w:proofErr w:type="spellEnd"/>
            </w:hyperlink>
            <w:r>
              <w:t xml:space="preserve"> &amp;</w:t>
            </w:r>
            <w:proofErr w:type="spellStart"/>
            <w:r>
              <w:t>vertexBuffer</w:t>
            </w:r>
            <w:proofErr w:type="spellEnd"/>
            <w:r>
              <w:t>, std::</w:t>
            </w:r>
            <w:proofErr w:type="spellStart"/>
            <w:r>
              <w:t>size_t</w:t>
            </w:r>
            <w:proofErr w:type="spellEnd"/>
            <w:r>
              <w:t xml:space="preserve"> </w:t>
            </w:r>
            <w:proofErr w:type="spellStart"/>
            <w:r>
              <w:t>firstVertex</w:t>
            </w:r>
            <w:proofErr w:type="spellEnd"/>
            <w:r>
              <w:t>, std::</w:t>
            </w:r>
            <w:proofErr w:type="spellStart"/>
            <w:r>
              <w:t>size_t</w:t>
            </w:r>
            <w:proofErr w:type="spellEnd"/>
            <w:r>
              <w:t xml:space="preserve"> </w:t>
            </w:r>
            <w:proofErr w:type="spellStart"/>
            <w:r>
              <w:t>vertexCount</w:t>
            </w:r>
            <w:proofErr w:type="spellEnd"/>
            <w:r>
              <w:t xml:space="preserve">, const </w:t>
            </w:r>
            <w:hyperlink r:id="rId139" w:history="1">
              <w:proofErr w:type="spellStart"/>
              <w:r>
                <w:rPr>
                  <w:rStyle w:val="Hyperlink"/>
                </w:rPr>
                <w:t>RenderStates</w:t>
              </w:r>
              <w:proofErr w:type="spellEnd"/>
            </w:hyperlink>
            <w:r>
              <w:t xml:space="preserve"> &amp;states=</w:t>
            </w:r>
            <w:proofErr w:type="spellStart"/>
            <w:r>
              <w:fldChar w:fldCharType="begin"/>
            </w:r>
            <w:r>
              <w:instrText xml:space="preserve"> HYPERLINK "https://www.sfml-dev.org/documentation/2.5.1/classsf_1_1RenderStates.php" \l "ad29672df29f19ce50c3021d95f2bb062" </w:instrText>
            </w:r>
            <w:r>
              <w:fldChar w:fldCharType="separate"/>
            </w:r>
            <w:r>
              <w:rPr>
                <w:rStyle w:val="Hyperlink"/>
              </w:rPr>
              <w:t>RenderStates</w:t>
            </w:r>
            <w:proofErr w:type="spellEnd"/>
            <w:r>
              <w:rPr>
                <w:rStyle w:val="Hyperlink"/>
              </w:rPr>
              <w:t>::Default</w:t>
            </w:r>
            <w:r>
              <w:fldChar w:fldCharType="end"/>
            </w:r>
            <w:r>
              <w:t>)</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Draw primitives defined by a vertex buffer. </w:t>
            </w:r>
            <w:hyperlink r:id="rId140" w:anchor="a07cb25d4557a30146b24b25b242310ea"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41" w:anchor="a8d1998464ccc54e789aaf990242b47f7" w:history="1">
              <w:proofErr w:type="spellStart"/>
              <w:r>
                <w:rPr>
                  <w:rStyle w:val="Hyperlink"/>
                </w:rPr>
                <w:t>pushGLStates</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Save the current OpenGL render states and matrices. </w:t>
            </w:r>
            <w:hyperlink r:id="rId142" w:anchor="a8d1998464ccc54e789aaf990242b47f7"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43" w:anchor="ad5a98401113df931ddcd54c080f7aa8e" w:history="1">
              <w:proofErr w:type="spellStart"/>
              <w:r>
                <w:rPr>
                  <w:rStyle w:val="Hyperlink"/>
                </w:rPr>
                <w:t>popGLStates</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Restore the previously saved OpenGL render states and matrices. </w:t>
            </w:r>
            <w:hyperlink r:id="rId144" w:anchor="ad5a98401113df931ddcd54c080f7aa8e"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45" w:anchor="aac7504990d27dada4bfe3c7866920765" w:history="1">
              <w:proofErr w:type="spellStart"/>
              <w:r>
                <w:rPr>
                  <w:rStyle w:val="Hyperlink"/>
                </w:rPr>
                <w:t>resetGLStates</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Reset the internal OpenGL states so that the target is ready for drawing. </w:t>
            </w:r>
            <w:hyperlink r:id="rId146" w:anchor="aac7504990d27dada4bfe3c7866920765"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bl>
    <w:p w:rsidR="003636A5" w:rsidRDefault="003636A5" w:rsidP="003636A5">
      <w:pPr>
        <w:rPr>
          <w:vanish/>
        </w:rPr>
      </w:pPr>
    </w:p>
    <w:tbl>
      <w:tblPr>
        <w:tblW w:w="0" w:type="auto"/>
        <w:tblCellSpacing w:w="15" w:type="dxa"/>
        <w:tblCellMar>
          <w:top w:w="15" w:type="dxa"/>
          <w:left w:w="15" w:type="dxa"/>
          <w:bottom w:w="15" w:type="dxa"/>
          <w:right w:w="15" w:type="dxa"/>
        </w:tblCellMar>
        <w:tblLook w:val="04A0"/>
      </w:tblPr>
      <w:tblGrid>
        <w:gridCol w:w="1128"/>
        <w:gridCol w:w="5701"/>
      </w:tblGrid>
      <w:tr w:rsidR="003636A5" w:rsidTr="003636A5">
        <w:trPr>
          <w:tblCellSpacing w:w="15" w:type="dxa"/>
        </w:trPr>
        <w:tc>
          <w:tcPr>
            <w:tcW w:w="0" w:type="auto"/>
            <w:gridSpan w:val="2"/>
            <w:vAlign w:val="center"/>
            <w:hideMark/>
          </w:tcPr>
          <w:p w:rsidR="003636A5" w:rsidRDefault="003636A5">
            <w:pPr>
              <w:pStyle w:val="Heading2"/>
            </w:pPr>
            <w:bookmarkStart w:id="1" w:name="pro-methods"/>
            <w:bookmarkEnd w:id="1"/>
            <w:r>
              <w:t>Protected Member Functions</w:t>
            </w:r>
          </w:p>
        </w:tc>
      </w:tr>
      <w:tr w:rsidR="003636A5" w:rsidTr="003636A5">
        <w:trPr>
          <w:tblCellSpacing w:w="15" w:type="dxa"/>
        </w:trPr>
        <w:tc>
          <w:tcPr>
            <w:tcW w:w="0" w:type="auto"/>
            <w:hideMark/>
          </w:tcPr>
          <w:p w:rsidR="003636A5" w:rsidRDefault="003636A5">
            <w:pPr>
              <w:jc w:val="right"/>
              <w:rPr>
                <w:sz w:val="24"/>
                <w:szCs w:val="24"/>
              </w:rPr>
            </w:pPr>
            <w:r>
              <w:t>virtual void </w:t>
            </w:r>
          </w:p>
        </w:tc>
        <w:tc>
          <w:tcPr>
            <w:tcW w:w="0" w:type="auto"/>
            <w:vAlign w:val="bottom"/>
            <w:hideMark/>
          </w:tcPr>
          <w:p w:rsidR="003636A5" w:rsidRDefault="003636A5">
            <w:pPr>
              <w:rPr>
                <w:sz w:val="24"/>
                <w:szCs w:val="24"/>
              </w:rPr>
            </w:pPr>
            <w:hyperlink r:id="rId147" w:anchor="a5bef0040b0fa87bed9fbd459c980d53a" w:history="1">
              <w:proofErr w:type="spellStart"/>
              <w:r>
                <w:rPr>
                  <w:rStyle w:val="Hyperlink"/>
                </w:rPr>
                <w:t>onCreate</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Function called after the window has been created. </w:t>
            </w:r>
            <w:hyperlink r:id="rId148" w:anchor="a5bef0040b0fa87bed9fbd459c980d53a"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virtual void </w:t>
            </w:r>
          </w:p>
        </w:tc>
        <w:tc>
          <w:tcPr>
            <w:tcW w:w="0" w:type="auto"/>
            <w:vAlign w:val="bottom"/>
            <w:hideMark/>
          </w:tcPr>
          <w:p w:rsidR="003636A5" w:rsidRDefault="003636A5">
            <w:pPr>
              <w:rPr>
                <w:sz w:val="24"/>
                <w:szCs w:val="24"/>
              </w:rPr>
            </w:pPr>
            <w:hyperlink r:id="rId149" w:anchor="a5c85fe482313562d33ffd24a194b6fef" w:history="1">
              <w:proofErr w:type="spellStart"/>
              <w:r>
                <w:rPr>
                  <w:rStyle w:val="Hyperlink"/>
                </w:rPr>
                <w:t>onResize</w:t>
              </w:r>
              <w:proofErr w:type="spellEnd"/>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Function called after the window has been resized. </w:t>
            </w:r>
            <w:hyperlink r:id="rId150" w:anchor="a5c85fe482313562d33ffd24a194b6fef"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r w:rsidR="003636A5" w:rsidTr="003636A5">
        <w:trPr>
          <w:tblCellSpacing w:w="15" w:type="dxa"/>
        </w:trPr>
        <w:tc>
          <w:tcPr>
            <w:tcW w:w="0" w:type="auto"/>
            <w:hideMark/>
          </w:tcPr>
          <w:p w:rsidR="003636A5" w:rsidRDefault="003636A5">
            <w:pPr>
              <w:jc w:val="right"/>
              <w:rPr>
                <w:sz w:val="24"/>
                <w:szCs w:val="24"/>
              </w:rPr>
            </w:pPr>
            <w:r>
              <w:t>void </w:t>
            </w:r>
          </w:p>
        </w:tc>
        <w:tc>
          <w:tcPr>
            <w:tcW w:w="0" w:type="auto"/>
            <w:vAlign w:val="bottom"/>
            <w:hideMark/>
          </w:tcPr>
          <w:p w:rsidR="003636A5" w:rsidRDefault="003636A5">
            <w:pPr>
              <w:rPr>
                <w:sz w:val="24"/>
                <w:szCs w:val="24"/>
              </w:rPr>
            </w:pPr>
            <w:hyperlink r:id="rId151" w:anchor="af530274b34159d644e509b4b4dc43eb7" w:history="1">
              <w:r>
                <w:rPr>
                  <w:rStyle w:val="Hyperlink"/>
                </w:rPr>
                <w:t>initialize</w:t>
              </w:r>
            </w:hyperlink>
            <w:r>
              <w:t xml:space="preserve"> ()</w:t>
            </w:r>
          </w:p>
        </w:tc>
      </w:tr>
      <w:tr w:rsidR="003636A5" w:rsidTr="003636A5">
        <w:trPr>
          <w:tblCellSpacing w:w="15" w:type="dxa"/>
        </w:trPr>
        <w:tc>
          <w:tcPr>
            <w:tcW w:w="0" w:type="auto"/>
            <w:vAlign w:val="center"/>
            <w:hideMark/>
          </w:tcPr>
          <w:p w:rsidR="003636A5" w:rsidRDefault="003636A5">
            <w:pPr>
              <w:rPr>
                <w:sz w:val="24"/>
                <w:szCs w:val="24"/>
              </w:rPr>
            </w:pPr>
            <w:r>
              <w:t> </w:t>
            </w:r>
          </w:p>
        </w:tc>
        <w:tc>
          <w:tcPr>
            <w:tcW w:w="0" w:type="auto"/>
            <w:vAlign w:val="center"/>
            <w:hideMark/>
          </w:tcPr>
          <w:p w:rsidR="003636A5" w:rsidRDefault="003636A5">
            <w:pPr>
              <w:rPr>
                <w:sz w:val="24"/>
                <w:szCs w:val="24"/>
              </w:rPr>
            </w:pPr>
            <w:r>
              <w:t xml:space="preserve">Performs the common initialization step after creation. </w:t>
            </w:r>
            <w:hyperlink r:id="rId152" w:anchor="af530274b34159d644e509b4b4dc43eb7" w:history="1">
              <w:r>
                <w:rPr>
                  <w:rStyle w:val="Hyperlink"/>
                </w:rPr>
                <w:t>More...</w:t>
              </w:r>
            </w:hyperlink>
          </w:p>
        </w:tc>
      </w:tr>
      <w:tr w:rsidR="003636A5" w:rsidTr="003636A5">
        <w:trPr>
          <w:tblCellSpacing w:w="15" w:type="dxa"/>
        </w:trPr>
        <w:tc>
          <w:tcPr>
            <w:tcW w:w="0" w:type="auto"/>
            <w:gridSpan w:val="2"/>
            <w:vAlign w:val="center"/>
            <w:hideMark/>
          </w:tcPr>
          <w:p w:rsidR="003636A5" w:rsidRDefault="003636A5">
            <w:pPr>
              <w:rPr>
                <w:sz w:val="24"/>
                <w:szCs w:val="24"/>
              </w:rPr>
            </w:pPr>
            <w:r>
              <w:t> </w:t>
            </w:r>
          </w:p>
        </w:tc>
      </w:tr>
    </w:tbl>
    <w:p w:rsidR="003636A5" w:rsidRDefault="003636A5" w:rsidP="003636A5">
      <w:pPr>
        <w:pStyle w:val="Heading2"/>
      </w:pPr>
      <w:bookmarkStart w:id="2" w:name="details"/>
      <w:bookmarkEnd w:id="2"/>
      <w:r>
        <w:t>Detailed Description</w:t>
      </w:r>
    </w:p>
    <w:p w:rsidR="003636A5" w:rsidRDefault="003636A5" w:rsidP="003636A5">
      <w:pPr>
        <w:pStyle w:val="NormalWeb"/>
      </w:pPr>
      <w:hyperlink r:id="rId153" w:tooltip="Window that serves as a target for OpenGL rendering. " w:history="1">
        <w:proofErr w:type="gramStart"/>
        <w:r>
          <w:rPr>
            <w:rStyle w:val="Hyperlink"/>
          </w:rPr>
          <w:t>Window</w:t>
        </w:r>
      </w:hyperlink>
      <w:r>
        <w:t xml:space="preserve"> that can serve as a target for 2D drawing.</w:t>
      </w:r>
      <w:proofErr w:type="gramEnd"/>
      <w:r>
        <w:t xml:space="preserve"> </w:t>
      </w:r>
    </w:p>
    <w:p w:rsidR="003636A5" w:rsidRDefault="003636A5" w:rsidP="003636A5">
      <w:pPr>
        <w:pStyle w:val="NormalWeb"/>
      </w:pPr>
      <w:hyperlink r:id="rId154" w:tooltip="Window that can serve as a target for 2D drawing. "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is the main class of the Graphics module.</w:t>
      </w:r>
    </w:p>
    <w:p w:rsidR="003636A5" w:rsidRDefault="003636A5" w:rsidP="003636A5">
      <w:pPr>
        <w:pStyle w:val="NormalWeb"/>
      </w:pPr>
      <w:r>
        <w:lastRenderedPageBreak/>
        <w:t>It defines an OS window that can be painted using the other classes of the graphics module.</w:t>
      </w:r>
    </w:p>
    <w:p w:rsidR="003636A5" w:rsidRDefault="003636A5" w:rsidP="003636A5">
      <w:pPr>
        <w:pStyle w:val="NormalWeb"/>
      </w:pPr>
      <w:hyperlink r:id="rId155" w:tooltip="Window that can serve as a target for 2D drawing. "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is derived from </w:t>
      </w:r>
      <w:hyperlink r:id="rId156" w:tooltip="Window that serves as a target for OpenGL rendering. " w:history="1">
        <w:proofErr w:type="spellStart"/>
        <w:r>
          <w:rPr>
            <w:rStyle w:val="Hyperlink"/>
          </w:rPr>
          <w:t>sf</w:t>
        </w:r>
        <w:proofErr w:type="spellEnd"/>
        <w:r>
          <w:rPr>
            <w:rStyle w:val="Hyperlink"/>
          </w:rPr>
          <w:t>::Window</w:t>
        </w:r>
      </w:hyperlink>
      <w:r>
        <w:t xml:space="preserve">, thus it inherits all its features: events, window management, OpenGL rendering, etc. See the documentation of </w:t>
      </w:r>
      <w:hyperlink r:id="rId157" w:tooltip="Window that serves as a target for OpenGL rendering. " w:history="1">
        <w:proofErr w:type="spellStart"/>
        <w:r>
          <w:rPr>
            <w:rStyle w:val="Hyperlink"/>
          </w:rPr>
          <w:t>sf</w:t>
        </w:r>
        <w:proofErr w:type="spellEnd"/>
        <w:r>
          <w:rPr>
            <w:rStyle w:val="Hyperlink"/>
          </w:rPr>
          <w:t>::Window</w:t>
        </w:r>
      </w:hyperlink>
      <w:r>
        <w:t xml:space="preserve"> for a more complete description of all these features, as well as code examples.</w:t>
      </w:r>
    </w:p>
    <w:p w:rsidR="003636A5" w:rsidRDefault="003636A5" w:rsidP="003636A5">
      <w:pPr>
        <w:pStyle w:val="NormalWeb"/>
      </w:pPr>
      <w:r>
        <w:t xml:space="preserve">On top of that, </w:t>
      </w:r>
      <w:hyperlink r:id="rId158" w:tooltip="Window that can serve as a target for 2D drawing. " w:history="1">
        <w:proofErr w:type="spellStart"/>
        <w:r>
          <w:rPr>
            <w:rStyle w:val="Hyperlink"/>
          </w:rPr>
          <w:t>sf</w:t>
        </w:r>
        <w:proofErr w:type="spellEnd"/>
        <w:r>
          <w:rPr>
            <w:rStyle w:val="Hyperlink"/>
          </w:rPr>
          <w:t>::</w:t>
        </w:r>
        <w:proofErr w:type="spellStart"/>
        <w:r>
          <w:rPr>
            <w:rStyle w:val="Hyperlink"/>
          </w:rPr>
          <w:t>RenderWindow</w:t>
        </w:r>
        <w:proofErr w:type="spellEnd"/>
      </w:hyperlink>
      <w:r>
        <w:t xml:space="preserve"> adds more features related to 2D drawing with the graphics module (see its base class </w:t>
      </w:r>
      <w:hyperlink r:id="rId159" w:tooltip="Base class for all render targets (window, texture, ...) " w:history="1">
        <w:proofErr w:type="spellStart"/>
        <w:r>
          <w:rPr>
            <w:rStyle w:val="Hyperlink"/>
          </w:rPr>
          <w:t>sf</w:t>
        </w:r>
        <w:proofErr w:type="spellEnd"/>
        <w:r>
          <w:rPr>
            <w:rStyle w:val="Hyperlink"/>
          </w:rPr>
          <w:t>::</w:t>
        </w:r>
        <w:proofErr w:type="spellStart"/>
        <w:r>
          <w:rPr>
            <w:rStyle w:val="Hyperlink"/>
          </w:rPr>
          <w:t>RenderTarget</w:t>
        </w:r>
        <w:proofErr w:type="spellEnd"/>
      </w:hyperlink>
      <w:r>
        <w:t xml:space="preserve"> for more details). Here is a typical rendering and event loop with a </w:t>
      </w:r>
      <w:hyperlink r:id="rId160" w:tooltip="Window that can serve as a target for 2D drawing. " w:history="1">
        <w:proofErr w:type="spellStart"/>
        <w:r>
          <w:rPr>
            <w:rStyle w:val="Hyperlink"/>
          </w:rPr>
          <w:t>sf</w:t>
        </w:r>
        <w:proofErr w:type="spellEnd"/>
        <w:r>
          <w:rPr>
            <w:rStyle w:val="Hyperlink"/>
          </w:rPr>
          <w:t>::</w:t>
        </w:r>
        <w:proofErr w:type="spellStart"/>
        <w:r>
          <w:rPr>
            <w:rStyle w:val="Hyperlink"/>
          </w:rPr>
          <w:t>RenderWindow</w:t>
        </w:r>
        <w:proofErr w:type="spellEnd"/>
      </w:hyperlink>
      <w:r>
        <w:t>:</w:t>
      </w:r>
    </w:p>
    <w:p w:rsidR="003636A5" w:rsidRDefault="003636A5" w:rsidP="003636A5">
      <w:r>
        <w:rPr>
          <w:rStyle w:val="comment"/>
        </w:rPr>
        <w:t xml:space="preserve">// </w:t>
      </w:r>
      <w:proofErr w:type="gramStart"/>
      <w:r>
        <w:rPr>
          <w:rStyle w:val="comment"/>
        </w:rPr>
        <w:t>Declare</w:t>
      </w:r>
      <w:proofErr w:type="gramEnd"/>
      <w:r>
        <w:rPr>
          <w:rStyle w:val="comment"/>
        </w:rPr>
        <w:t xml:space="preserve"> and create a new render-window</w:t>
      </w:r>
    </w:p>
    <w:p w:rsidR="003636A5" w:rsidRDefault="003636A5" w:rsidP="003636A5">
      <w:hyperlink r:id="rId161"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window(</w:t>
      </w:r>
      <w:proofErr w:type="spellStart"/>
      <w:r>
        <w:fldChar w:fldCharType="begin"/>
      </w:r>
      <w:r>
        <w:instrText xml:space="preserve"> HYPERLINK "https://www.sfml-dev.org/documentation/2.5.1/classsf_1_1VideoMode.php" </w:instrText>
      </w:r>
      <w:r>
        <w:fldChar w:fldCharType="separate"/>
      </w:r>
      <w:r>
        <w:rPr>
          <w:rStyle w:val="Hyperlink"/>
        </w:rPr>
        <w:t>sf</w:t>
      </w:r>
      <w:proofErr w:type="spellEnd"/>
      <w:r>
        <w:rPr>
          <w:rStyle w:val="Hyperlink"/>
        </w:rPr>
        <w:t>::</w:t>
      </w:r>
      <w:proofErr w:type="spellStart"/>
      <w:r>
        <w:rPr>
          <w:rStyle w:val="Hyperlink"/>
        </w:rPr>
        <w:t>VideoMode</w:t>
      </w:r>
      <w:proofErr w:type="spellEnd"/>
      <w:r>
        <w:fldChar w:fldCharType="end"/>
      </w:r>
      <w:r>
        <w:t xml:space="preserve">(800, 600), </w:t>
      </w:r>
      <w:r>
        <w:rPr>
          <w:rStyle w:val="stringliteral"/>
        </w:rPr>
        <w:t>"SFML window"</w:t>
      </w:r>
      <w:r>
        <w:t>);</w:t>
      </w:r>
    </w:p>
    <w:p w:rsidR="003636A5" w:rsidRDefault="003636A5" w:rsidP="003636A5">
      <w:r>
        <w:rPr>
          <w:rStyle w:val="comment"/>
        </w:rPr>
        <w:t xml:space="preserve">// Limit the </w:t>
      </w:r>
      <w:proofErr w:type="spellStart"/>
      <w:r>
        <w:rPr>
          <w:rStyle w:val="comment"/>
        </w:rPr>
        <w:t>framerate</w:t>
      </w:r>
      <w:proofErr w:type="spellEnd"/>
      <w:r>
        <w:rPr>
          <w:rStyle w:val="comment"/>
        </w:rPr>
        <w:t xml:space="preserve"> to 60 frames per second (this step is optional)</w:t>
      </w:r>
    </w:p>
    <w:p w:rsidR="003636A5" w:rsidRDefault="003636A5" w:rsidP="003636A5">
      <w:proofErr w:type="spellStart"/>
      <w:proofErr w:type="gramStart"/>
      <w:r>
        <w:t>window</w:t>
      </w:r>
      <w:proofErr w:type="gramEnd"/>
      <w:r>
        <w:t>.</w:t>
      </w:r>
      <w:hyperlink r:id="rId162" w:anchor="af4322d315baf93405bf0d5087ad5e784" w:history="1">
        <w:proofErr w:type="gramStart"/>
        <w:r>
          <w:rPr>
            <w:rStyle w:val="Hyperlink"/>
          </w:rPr>
          <w:t>setFramerateLimit</w:t>
        </w:r>
        <w:proofErr w:type="spellEnd"/>
        <w:proofErr w:type="gramEnd"/>
      </w:hyperlink>
      <w:r>
        <w:t>(60);</w:t>
      </w:r>
    </w:p>
    <w:p w:rsidR="003636A5" w:rsidRDefault="003636A5" w:rsidP="003636A5">
      <w:r>
        <w:rPr>
          <w:rStyle w:val="comment"/>
        </w:rPr>
        <w:t xml:space="preserve">// </w:t>
      </w:r>
      <w:proofErr w:type="gramStart"/>
      <w:r>
        <w:rPr>
          <w:rStyle w:val="comment"/>
        </w:rPr>
        <w:t>The</w:t>
      </w:r>
      <w:proofErr w:type="gramEnd"/>
      <w:r>
        <w:rPr>
          <w:rStyle w:val="comment"/>
        </w:rPr>
        <w:t xml:space="preserve"> main loop - ends as soon as the window is closed</w:t>
      </w:r>
    </w:p>
    <w:p w:rsidR="003636A5" w:rsidRDefault="003636A5" w:rsidP="003636A5">
      <w:proofErr w:type="gramStart"/>
      <w:r>
        <w:rPr>
          <w:rStyle w:val="keywordflow"/>
        </w:rPr>
        <w:t>while</w:t>
      </w:r>
      <w:proofErr w:type="gramEnd"/>
      <w:r>
        <w:t xml:space="preserve"> (</w:t>
      </w:r>
      <w:proofErr w:type="spellStart"/>
      <w:r>
        <w:t>window.</w:t>
      </w:r>
      <w:hyperlink r:id="rId163" w:anchor="ae873503db7d48157bb9cbf6129562bce" w:history="1">
        <w:proofErr w:type="gramStart"/>
        <w:r>
          <w:rPr>
            <w:rStyle w:val="Hyperlink"/>
          </w:rPr>
          <w:t>isOpen</w:t>
        </w:r>
        <w:proofErr w:type="spellEnd"/>
        <w:proofErr w:type="gramEnd"/>
      </w:hyperlink>
      <w:r>
        <w:t>())</w:t>
      </w:r>
    </w:p>
    <w:p w:rsidR="003636A5" w:rsidRDefault="003636A5" w:rsidP="003636A5">
      <w:r>
        <w:t>{</w:t>
      </w:r>
    </w:p>
    <w:p w:rsidR="003636A5" w:rsidRDefault="003636A5" w:rsidP="003636A5">
      <w:r>
        <w:rPr>
          <w:rStyle w:val="comment"/>
        </w:rPr>
        <w:t>// Event processing</w:t>
      </w:r>
    </w:p>
    <w:p w:rsidR="003636A5" w:rsidRDefault="003636A5" w:rsidP="003636A5">
      <w:hyperlink r:id="rId164" w:history="1">
        <w:proofErr w:type="spellStart"/>
        <w:proofErr w:type="gramStart"/>
        <w:r>
          <w:rPr>
            <w:rStyle w:val="Hyperlink"/>
          </w:rPr>
          <w:t>sf</w:t>
        </w:r>
        <w:proofErr w:type="spellEnd"/>
        <w:r>
          <w:rPr>
            <w:rStyle w:val="Hyperlink"/>
          </w:rPr>
          <w:t>::Event</w:t>
        </w:r>
        <w:proofErr w:type="gramEnd"/>
      </w:hyperlink>
      <w:r>
        <w:t xml:space="preserve"> event;</w:t>
      </w:r>
    </w:p>
    <w:p w:rsidR="003636A5" w:rsidRDefault="003636A5" w:rsidP="003636A5">
      <w:proofErr w:type="gramStart"/>
      <w:r>
        <w:rPr>
          <w:rStyle w:val="keywordflow"/>
        </w:rPr>
        <w:t>while</w:t>
      </w:r>
      <w:proofErr w:type="gramEnd"/>
      <w:r>
        <w:t xml:space="preserve"> (</w:t>
      </w:r>
      <w:proofErr w:type="spellStart"/>
      <w:r>
        <w:t>window.</w:t>
      </w:r>
      <w:hyperlink r:id="rId165" w:anchor="a338e996585faf82e93069858e3b531b7" w:history="1">
        <w:proofErr w:type="gramStart"/>
        <w:r>
          <w:rPr>
            <w:rStyle w:val="Hyperlink"/>
          </w:rPr>
          <w:t>pollEvent</w:t>
        </w:r>
        <w:proofErr w:type="spellEnd"/>
        <w:proofErr w:type="gramEnd"/>
      </w:hyperlink>
      <w:r>
        <w:t>(event))</w:t>
      </w:r>
    </w:p>
    <w:p w:rsidR="003636A5" w:rsidRDefault="003636A5" w:rsidP="003636A5">
      <w:r>
        <w:t>{</w:t>
      </w:r>
    </w:p>
    <w:p w:rsidR="003636A5" w:rsidRDefault="003636A5" w:rsidP="003636A5">
      <w:r>
        <w:rPr>
          <w:rStyle w:val="comment"/>
        </w:rPr>
        <w:t>// Request for closing the window</w:t>
      </w:r>
    </w:p>
    <w:p w:rsidR="003636A5" w:rsidRDefault="003636A5" w:rsidP="003636A5">
      <w:proofErr w:type="gramStart"/>
      <w:r>
        <w:rPr>
          <w:rStyle w:val="keywordflow"/>
        </w:rPr>
        <w:t>if</w:t>
      </w:r>
      <w:proofErr w:type="gramEnd"/>
      <w:r>
        <w:t xml:space="preserve"> (</w:t>
      </w:r>
      <w:proofErr w:type="spellStart"/>
      <w:r>
        <w:t>event.</w:t>
      </w:r>
      <w:hyperlink r:id="rId166" w:anchor="adf2f8044f713fd9d6019077b0d1ffe0a" w:history="1">
        <w:proofErr w:type="gramStart"/>
        <w:r>
          <w:rPr>
            <w:rStyle w:val="Hyperlink"/>
          </w:rPr>
          <w:t>type</w:t>
        </w:r>
        <w:proofErr w:type="spellEnd"/>
        <w:proofErr w:type="gramEnd"/>
      </w:hyperlink>
      <w:r>
        <w:t xml:space="preserve"> == </w:t>
      </w:r>
      <w:hyperlink r:id="rId167" w:anchor="af41fa9ed45c02449030699f671331d4aa316e4212e083f1dce79efd8d9e9c0a95" w:history="1">
        <w:proofErr w:type="spellStart"/>
        <w:r>
          <w:rPr>
            <w:rStyle w:val="Hyperlink"/>
          </w:rPr>
          <w:t>sf</w:t>
        </w:r>
        <w:proofErr w:type="spellEnd"/>
        <w:r>
          <w:rPr>
            <w:rStyle w:val="Hyperlink"/>
          </w:rPr>
          <w:t>::Event::Closed</w:t>
        </w:r>
      </w:hyperlink>
      <w:r>
        <w:t>)</w:t>
      </w:r>
    </w:p>
    <w:p w:rsidR="003636A5" w:rsidRDefault="003636A5" w:rsidP="003636A5">
      <w:proofErr w:type="spellStart"/>
      <w:proofErr w:type="gramStart"/>
      <w:r>
        <w:t>window</w:t>
      </w:r>
      <w:proofErr w:type="gramEnd"/>
      <w:r>
        <w:t>.</w:t>
      </w:r>
      <w:hyperlink r:id="rId168" w:anchor="a99d1e030387b0c26f5995670504fe7b5" w:history="1">
        <w:proofErr w:type="gramStart"/>
        <w:r>
          <w:rPr>
            <w:rStyle w:val="Hyperlink"/>
          </w:rPr>
          <w:t>close</w:t>
        </w:r>
        <w:proofErr w:type="spellEnd"/>
        <w:proofErr w:type="gramEnd"/>
      </w:hyperlink>
      <w:r>
        <w:t>();</w:t>
      </w:r>
    </w:p>
    <w:p w:rsidR="003636A5" w:rsidRDefault="003636A5" w:rsidP="003636A5">
      <w:r>
        <w:t>}</w:t>
      </w:r>
    </w:p>
    <w:p w:rsidR="003636A5" w:rsidRDefault="003636A5" w:rsidP="003636A5">
      <w:r>
        <w:rPr>
          <w:rStyle w:val="comment"/>
        </w:rPr>
        <w:t>// Clear the whole window before rendering a new frame</w:t>
      </w:r>
    </w:p>
    <w:p w:rsidR="003636A5" w:rsidRDefault="003636A5" w:rsidP="003636A5">
      <w:proofErr w:type="spellStart"/>
      <w:proofErr w:type="gramStart"/>
      <w:r>
        <w:t>window.clear</w:t>
      </w:r>
      <w:proofErr w:type="spellEnd"/>
      <w:r>
        <w:t>(</w:t>
      </w:r>
      <w:proofErr w:type="gramEnd"/>
      <w:r>
        <w:t>);</w:t>
      </w:r>
    </w:p>
    <w:p w:rsidR="003636A5" w:rsidRDefault="003636A5" w:rsidP="003636A5">
      <w:r>
        <w:rPr>
          <w:rStyle w:val="comment"/>
        </w:rPr>
        <w:t>// Draw some graphical entities</w:t>
      </w:r>
    </w:p>
    <w:p w:rsidR="003636A5" w:rsidRDefault="003636A5" w:rsidP="003636A5">
      <w:proofErr w:type="spellStart"/>
      <w:proofErr w:type="gramStart"/>
      <w:r>
        <w:t>window.draw</w:t>
      </w:r>
      <w:proofErr w:type="spellEnd"/>
      <w:r>
        <w:t>(</w:t>
      </w:r>
      <w:proofErr w:type="gramEnd"/>
      <w:r>
        <w:t>sprite);</w:t>
      </w:r>
    </w:p>
    <w:p w:rsidR="003636A5" w:rsidRDefault="003636A5" w:rsidP="003636A5">
      <w:proofErr w:type="spellStart"/>
      <w:proofErr w:type="gramStart"/>
      <w:r>
        <w:t>window.draw</w:t>
      </w:r>
      <w:proofErr w:type="spellEnd"/>
      <w:r>
        <w:t>(</w:t>
      </w:r>
      <w:proofErr w:type="gramEnd"/>
      <w:r>
        <w:t>circle);</w:t>
      </w:r>
    </w:p>
    <w:p w:rsidR="003636A5" w:rsidRDefault="003636A5" w:rsidP="003636A5">
      <w:proofErr w:type="spellStart"/>
      <w:proofErr w:type="gramStart"/>
      <w:r>
        <w:t>window.draw</w:t>
      </w:r>
      <w:proofErr w:type="spellEnd"/>
      <w:r>
        <w:t>(</w:t>
      </w:r>
      <w:proofErr w:type="gramEnd"/>
      <w:r>
        <w:t>text);</w:t>
      </w:r>
    </w:p>
    <w:p w:rsidR="003636A5" w:rsidRDefault="003636A5" w:rsidP="003636A5">
      <w:r>
        <w:rPr>
          <w:rStyle w:val="comment"/>
        </w:rPr>
        <w:t>// End the current frame and display its contents on screen</w:t>
      </w:r>
    </w:p>
    <w:p w:rsidR="003636A5" w:rsidRDefault="003636A5" w:rsidP="003636A5">
      <w:proofErr w:type="spellStart"/>
      <w:proofErr w:type="gramStart"/>
      <w:r>
        <w:t>window</w:t>
      </w:r>
      <w:proofErr w:type="gramEnd"/>
      <w:r>
        <w:t>.</w:t>
      </w:r>
      <w:hyperlink r:id="rId169" w:anchor="adabf839cb103ac96cfc82f781638772a" w:history="1">
        <w:proofErr w:type="gramStart"/>
        <w:r>
          <w:rPr>
            <w:rStyle w:val="Hyperlink"/>
          </w:rPr>
          <w:t>display</w:t>
        </w:r>
        <w:proofErr w:type="spellEnd"/>
        <w:proofErr w:type="gramEnd"/>
      </w:hyperlink>
      <w:r>
        <w:t>();</w:t>
      </w:r>
    </w:p>
    <w:p w:rsidR="003636A5" w:rsidRDefault="003636A5" w:rsidP="003636A5">
      <w:r>
        <w:t>}</w:t>
      </w:r>
    </w:p>
    <w:p w:rsidR="003636A5" w:rsidRDefault="003636A5" w:rsidP="003636A5">
      <w:pPr>
        <w:pStyle w:val="NormalWeb"/>
      </w:pPr>
      <w:r>
        <w:t xml:space="preserve">Like </w:t>
      </w:r>
      <w:hyperlink r:id="rId170" w:tooltip="Window that serves as a target for OpenGL rendering. " w:history="1">
        <w:proofErr w:type="spellStart"/>
        <w:r>
          <w:rPr>
            <w:rStyle w:val="Hyperlink"/>
          </w:rPr>
          <w:t>sf</w:t>
        </w:r>
        <w:proofErr w:type="spellEnd"/>
        <w:r>
          <w:rPr>
            <w:rStyle w:val="Hyperlink"/>
          </w:rPr>
          <w:t>::Window</w:t>
        </w:r>
      </w:hyperlink>
      <w:r>
        <w:t xml:space="preserve">, </w:t>
      </w:r>
      <w:hyperlink r:id="rId171" w:tooltip="Window that can serve as a target for 2D drawing. " w:history="1">
        <w:proofErr w:type="spellStart"/>
        <w:r>
          <w:rPr>
            <w:rStyle w:val="Hyperlink"/>
          </w:rPr>
          <w:t>sf</w:t>
        </w:r>
        <w:proofErr w:type="spellEnd"/>
        <w:r>
          <w:rPr>
            <w:rStyle w:val="Hyperlink"/>
          </w:rPr>
          <w:t>::</w:t>
        </w:r>
        <w:proofErr w:type="spellStart"/>
        <w:r>
          <w:rPr>
            <w:rStyle w:val="Hyperlink"/>
          </w:rPr>
          <w:t>RenderWindow</w:t>
        </w:r>
        <w:proofErr w:type="spellEnd"/>
      </w:hyperlink>
      <w:r>
        <w:t xml:space="preserve"> is still able to render direct OpenGL stuff. It is even possible to mix together OpenGL calls and regular SFML drawing commands.</w:t>
      </w:r>
    </w:p>
    <w:p w:rsidR="003636A5" w:rsidRDefault="003636A5" w:rsidP="003636A5">
      <w:r>
        <w:rPr>
          <w:rStyle w:val="comment"/>
        </w:rPr>
        <w:lastRenderedPageBreak/>
        <w:t xml:space="preserve">// </w:t>
      </w:r>
      <w:proofErr w:type="gramStart"/>
      <w:r>
        <w:rPr>
          <w:rStyle w:val="comment"/>
        </w:rPr>
        <w:t>Create</w:t>
      </w:r>
      <w:proofErr w:type="gramEnd"/>
      <w:r>
        <w:rPr>
          <w:rStyle w:val="comment"/>
        </w:rPr>
        <w:t xml:space="preserve"> the render window</w:t>
      </w:r>
    </w:p>
    <w:p w:rsidR="003636A5" w:rsidRDefault="003636A5" w:rsidP="003636A5">
      <w:hyperlink r:id="rId172" w:history="1">
        <w:proofErr w:type="spellStart"/>
        <w:proofErr w:type="gramStart"/>
        <w:r>
          <w:rPr>
            <w:rStyle w:val="Hyperlink"/>
          </w:rPr>
          <w:t>sf</w:t>
        </w:r>
        <w:proofErr w:type="spellEnd"/>
        <w:r>
          <w:rPr>
            <w:rStyle w:val="Hyperlink"/>
          </w:rPr>
          <w:t>::</w:t>
        </w:r>
        <w:proofErr w:type="spellStart"/>
        <w:r>
          <w:rPr>
            <w:rStyle w:val="Hyperlink"/>
          </w:rPr>
          <w:t>RenderWindow</w:t>
        </w:r>
        <w:proofErr w:type="spellEnd"/>
        <w:proofErr w:type="gramEnd"/>
      </w:hyperlink>
      <w:r>
        <w:t xml:space="preserve"> window(</w:t>
      </w:r>
      <w:proofErr w:type="spellStart"/>
      <w:r>
        <w:fldChar w:fldCharType="begin"/>
      </w:r>
      <w:r>
        <w:instrText xml:space="preserve"> HYPERLINK "https://www.sfml-dev.org/documentation/2.5.1/classsf_1_1VideoMode.php" </w:instrText>
      </w:r>
      <w:r>
        <w:fldChar w:fldCharType="separate"/>
      </w:r>
      <w:r>
        <w:rPr>
          <w:rStyle w:val="Hyperlink"/>
        </w:rPr>
        <w:t>sf</w:t>
      </w:r>
      <w:proofErr w:type="spellEnd"/>
      <w:r>
        <w:rPr>
          <w:rStyle w:val="Hyperlink"/>
        </w:rPr>
        <w:t>::</w:t>
      </w:r>
      <w:proofErr w:type="spellStart"/>
      <w:r>
        <w:rPr>
          <w:rStyle w:val="Hyperlink"/>
        </w:rPr>
        <w:t>VideoMode</w:t>
      </w:r>
      <w:proofErr w:type="spellEnd"/>
      <w:r>
        <w:fldChar w:fldCharType="end"/>
      </w:r>
      <w:r>
        <w:t xml:space="preserve">(800, 600), </w:t>
      </w:r>
      <w:r>
        <w:rPr>
          <w:rStyle w:val="stringliteral"/>
        </w:rPr>
        <w:t>"SFML OpenGL"</w:t>
      </w:r>
      <w:r>
        <w:t>);</w:t>
      </w:r>
    </w:p>
    <w:p w:rsidR="003636A5" w:rsidRDefault="003636A5" w:rsidP="003636A5">
      <w:r>
        <w:rPr>
          <w:rStyle w:val="comment"/>
        </w:rPr>
        <w:t xml:space="preserve">// </w:t>
      </w:r>
      <w:proofErr w:type="gramStart"/>
      <w:r>
        <w:rPr>
          <w:rStyle w:val="comment"/>
        </w:rPr>
        <w:t>Create</w:t>
      </w:r>
      <w:proofErr w:type="gramEnd"/>
      <w:r>
        <w:rPr>
          <w:rStyle w:val="comment"/>
        </w:rPr>
        <w:t xml:space="preserve"> a sprite and a text to display</w:t>
      </w:r>
    </w:p>
    <w:p w:rsidR="003636A5" w:rsidRDefault="003636A5" w:rsidP="003636A5">
      <w:hyperlink r:id="rId173" w:history="1">
        <w:proofErr w:type="spellStart"/>
        <w:proofErr w:type="gramStart"/>
        <w:r>
          <w:rPr>
            <w:rStyle w:val="Hyperlink"/>
          </w:rPr>
          <w:t>sf</w:t>
        </w:r>
        <w:proofErr w:type="spellEnd"/>
        <w:r>
          <w:rPr>
            <w:rStyle w:val="Hyperlink"/>
          </w:rPr>
          <w:t>::Sprite</w:t>
        </w:r>
        <w:proofErr w:type="gramEnd"/>
      </w:hyperlink>
      <w:r>
        <w:t xml:space="preserve"> sprite;</w:t>
      </w:r>
    </w:p>
    <w:p w:rsidR="003636A5" w:rsidRDefault="003636A5" w:rsidP="003636A5">
      <w:hyperlink r:id="rId174" w:history="1">
        <w:proofErr w:type="spellStart"/>
        <w:proofErr w:type="gramStart"/>
        <w:r>
          <w:rPr>
            <w:rStyle w:val="Hyperlink"/>
          </w:rPr>
          <w:t>sf</w:t>
        </w:r>
        <w:proofErr w:type="spellEnd"/>
        <w:r>
          <w:rPr>
            <w:rStyle w:val="Hyperlink"/>
          </w:rPr>
          <w:t>::Text</w:t>
        </w:r>
        <w:proofErr w:type="gramEnd"/>
      </w:hyperlink>
      <w:r>
        <w:t xml:space="preserve"> text;</w:t>
      </w:r>
    </w:p>
    <w:p w:rsidR="003636A5" w:rsidRDefault="003636A5" w:rsidP="003636A5">
      <w:r>
        <w:t>...</w:t>
      </w:r>
    </w:p>
    <w:p w:rsidR="003636A5" w:rsidRDefault="003636A5" w:rsidP="003636A5">
      <w:r>
        <w:rPr>
          <w:rStyle w:val="comment"/>
        </w:rPr>
        <w:t xml:space="preserve">// </w:t>
      </w:r>
      <w:proofErr w:type="gramStart"/>
      <w:r>
        <w:rPr>
          <w:rStyle w:val="comment"/>
        </w:rPr>
        <w:t>Perform</w:t>
      </w:r>
      <w:proofErr w:type="gramEnd"/>
      <w:r>
        <w:rPr>
          <w:rStyle w:val="comment"/>
        </w:rPr>
        <w:t xml:space="preserve"> OpenGL initializations</w:t>
      </w:r>
    </w:p>
    <w:p w:rsidR="003636A5" w:rsidRDefault="003636A5" w:rsidP="003636A5">
      <w:proofErr w:type="spellStart"/>
      <w:proofErr w:type="gramStart"/>
      <w:r>
        <w:t>glMatrixMode</w:t>
      </w:r>
      <w:proofErr w:type="spellEnd"/>
      <w:r>
        <w:t>(</w:t>
      </w:r>
      <w:proofErr w:type="gramEnd"/>
      <w:r>
        <w:t>GL_PROJECTION);</w:t>
      </w:r>
    </w:p>
    <w:p w:rsidR="003636A5" w:rsidRDefault="003636A5" w:rsidP="003636A5">
      <w:r>
        <w:t>...</w:t>
      </w:r>
    </w:p>
    <w:p w:rsidR="003636A5" w:rsidRDefault="003636A5" w:rsidP="003636A5">
      <w:r>
        <w:rPr>
          <w:rStyle w:val="comment"/>
        </w:rPr>
        <w:t>// Start the rendering loop</w:t>
      </w:r>
    </w:p>
    <w:p w:rsidR="003636A5" w:rsidRDefault="003636A5" w:rsidP="003636A5">
      <w:proofErr w:type="gramStart"/>
      <w:r>
        <w:t>while</w:t>
      </w:r>
      <w:proofErr w:type="gramEnd"/>
      <w:r>
        <w:t xml:space="preserve"> (</w:t>
      </w:r>
      <w:proofErr w:type="spellStart"/>
      <w:r>
        <w:t>window.</w:t>
      </w:r>
      <w:hyperlink r:id="rId175" w:anchor="ae873503db7d48157bb9cbf6129562bce" w:history="1">
        <w:proofErr w:type="gramStart"/>
        <w:r>
          <w:rPr>
            <w:rStyle w:val="Hyperlink"/>
          </w:rPr>
          <w:t>isOpen</w:t>
        </w:r>
        <w:proofErr w:type="spellEnd"/>
        <w:proofErr w:type="gramEnd"/>
      </w:hyperlink>
      <w:r>
        <w:t>())</w:t>
      </w:r>
    </w:p>
    <w:p w:rsidR="003636A5" w:rsidRDefault="003636A5" w:rsidP="003636A5">
      <w:r>
        <w:t>{</w:t>
      </w:r>
    </w:p>
    <w:p w:rsidR="003636A5" w:rsidRDefault="003636A5" w:rsidP="003636A5">
      <w:r>
        <w:rPr>
          <w:rStyle w:val="comment"/>
        </w:rPr>
        <w:t>// Process events</w:t>
      </w:r>
    </w:p>
    <w:p w:rsidR="003636A5" w:rsidRDefault="003636A5" w:rsidP="003636A5">
      <w:r>
        <w:t>...</w:t>
      </w:r>
    </w:p>
    <w:p w:rsidR="003636A5" w:rsidRDefault="003636A5" w:rsidP="003636A5">
      <w:r>
        <w:rPr>
          <w:rStyle w:val="comment"/>
        </w:rPr>
        <w:t>// Draw a background sprite</w:t>
      </w:r>
    </w:p>
    <w:p w:rsidR="003636A5" w:rsidRDefault="003636A5" w:rsidP="003636A5">
      <w:proofErr w:type="spellStart"/>
      <w:proofErr w:type="gramStart"/>
      <w:r>
        <w:t>window.pushGLStates</w:t>
      </w:r>
      <w:proofErr w:type="spellEnd"/>
      <w:r>
        <w:t>(</w:t>
      </w:r>
      <w:proofErr w:type="gramEnd"/>
      <w:r>
        <w:t>);</w:t>
      </w:r>
    </w:p>
    <w:p w:rsidR="003636A5" w:rsidRDefault="003636A5" w:rsidP="003636A5">
      <w:proofErr w:type="spellStart"/>
      <w:proofErr w:type="gramStart"/>
      <w:r>
        <w:t>window.draw</w:t>
      </w:r>
      <w:proofErr w:type="spellEnd"/>
      <w:r>
        <w:t>(</w:t>
      </w:r>
      <w:proofErr w:type="gramEnd"/>
      <w:r>
        <w:t>sprite);</w:t>
      </w:r>
    </w:p>
    <w:p w:rsidR="003636A5" w:rsidRDefault="003636A5" w:rsidP="003636A5">
      <w:proofErr w:type="spellStart"/>
      <w:proofErr w:type="gramStart"/>
      <w:r>
        <w:t>window.popGLStates</w:t>
      </w:r>
      <w:proofErr w:type="spellEnd"/>
      <w:r>
        <w:t>(</w:t>
      </w:r>
      <w:proofErr w:type="gramEnd"/>
      <w:r>
        <w:t>);</w:t>
      </w:r>
    </w:p>
    <w:p w:rsidR="003636A5" w:rsidRDefault="003636A5" w:rsidP="003636A5">
      <w:r>
        <w:rPr>
          <w:rStyle w:val="comment"/>
        </w:rPr>
        <w:t>// Draw a 3D object using OpenGL</w:t>
      </w:r>
    </w:p>
    <w:p w:rsidR="003636A5" w:rsidRDefault="003636A5" w:rsidP="003636A5">
      <w:proofErr w:type="spellStart"/>
      <w:proofErr w:type="gramStart"/>
      <w:r>
        <w:t>glBegin</w:t>
      </w:r>
      <w:proofErr w:type="spellEnd"/>
      <w:r>
        <w:t>(</w:t>
      </w:r>
      <w:proofErr w:type="gramEnd"/>
      <w:r>
        <w:t>GL_QUADS);</w:t>
      </w:r>
    </w:p>
    <w:p w:rsidR="003636A5" w:rsidRDefault="003636A5" w:rsidP="003636A5">
      <w:proofErr w:type="gramStart"/>
      <w:r>
        <w:t>glVertex3f(</w:t>
      </w:r>
      <w:proofErr w:type="gramEnd"/>
      <w:r>
        <w:t>...);</w:t>
      </w:r>
    </w:p>
    <w:p w:rsidR="003636A5" w:rsidRDefault="003636A5" w:rsidP="003636A5">
      <w:r>
        <w:t>...</w:t>
      </w:r>
    </w:p>
    <w:p w:rsidR="003636A5" w:rsidRDefault="003636A5" w:rsidP="003636A5">
      <w:proofErr w:type="spellStart"/>
      <w:proofErr w:type="gramStart"/>
      <w:r>
        <w:t>glEnd</w:t>
      </w:r>
      <w:proofErr w:type="spellEnd"/>
      <w:r>
        <w:t>(</w:t>
      </w:r>
      <w:proofErr w:type="gramEnd"/>
      <w:r>
        <w:t>);</w:t>
      </w:r>
    </w:p>
    <w:p w:rsidR="003636A5" w:rsidRDefault="003636A5" w:rsidP="003636A5">
      <w:r>
        <w:rPr>
          <w:rStyle w:val="comment"/>
        </w:rPr>
        <w:t>// Draw text on top of the 3D object</w:t>
      </w:r>
    </w:p>
    <w:p w:rsidR="003636A5" w:rsidRDefault="003636A5" w:rsidP="003636A5">
      <w:proofErr w:type="spellStart"/>
      <w:proofErr w:type="gramStart"/>
      <w:r>
        <w:t>window.pushGLStates</w:t>
      </w:r>
      <w:proofErr w:type="spellEnd"/>
      <w:r>
        <w:t>(</w:t>
      </w:r>
      <w:proofErr w:type="gramEnd"/>
      <w:r>
        <w:t>);</w:t>
      </w:r>
    </w:p>
    <w:p w:rsidR="003636A5" w:rsidRDefault="003636A5" w:rsidP="003636A5">
      <w:proofErr w:type="spellStart"/>
      <w:proofErr w:type="gramStart"/>
      <w:r>
        <w:t>window.draw</w:t>
      </w:r>
      <w:proofErr w:type="spellEnd"/>
      <w:r>
        <w:t>(</w:t>
      </w:r>
      <w:proofErr w:type="gramEnd"/>
      <w:r>
        <w:t>text);</w:t>
      </w:r>
    </w:p>
    <w:p w:rsidR="003636A5" w:rsidRDefault="003636A5" w:rsidP="003636A5">
      <w:proofErr w:type="spellStart"/>
      <w:proofErr w:type="gramStart"/>
      <w:r>
        <w:t>window.popGLStates</w:t>
      </w:r>
      <w:proofErr w:type="spellEnd"/>
      <w:r>
        <w:t>(</w:t>
      </w:r>
      <w:proofErr w:type="gramEnd"/>
      <w:r>
        <w:t>);</w:t>
      </w:r>
    </w:p>
    <w:p w:rsidR="003636A5" w:rsidRDefault="003636A5" w:rsidP="003636A5">
      <w:r>
        <w:rPr>
          <w:rStyle w:val="comment"/>
        </w:rPr>
        <w:t xml:space="preserve">// </w:t>
      </w:r>
      <w:proofErr w:type="gramStart"/>
      <w:r>
        <w:rPr>
          <w:rStyle w:val="comment"/>
        </w:rPr>
        <w:t>Finally</w:t>
      </w:r>
      <w:proofErr w:type="gramEnd"/>
      <w:r>
        <w:rPr>
          <w:rStyle w:val="comment"/>
        </w:rPr>
        <w:t>, display the rendered frame on screen</w:t>
      </w:r>
    </w:p>
    <w:p w:rsidR="003636A5" w:rsidRDefault="003636A5" w:rsidP="003636A5">
      <w:proofErr w:type="spellStart"/>
      <w:proofErr w:type="gramStart"/>
      <w:r>
        <w:t>window</w:t>
      </w:r>
      <w:proofErr w:type="gramEnd"/>
      <w:r>
        <w:t>.</w:t>
      </w:r>
      <w:hyperlink r:id="rId176" w:anchor="adabf839cb103ac96cfc82f781638772a" w:history="1">
        <w:proofErr w:type="gramStart"/>
        <w:r>
          <w:rPr>
            <w:rStyle w:val="Hyperlink"/>
          </w:rPr>
          <w:t>display</w:t>
        </w:r>
        <w:proofErr w:type="spellEnd"/>
        <w:proofErr w:type="gramEnd"/>
      </w:hyperlink>
      <w:r>
        <w:t>();</w:t>
      </w:r>
    </w:p>
    <w:p w:rsidR="003636A5" w:rsidRDefault="003636A5" w:rsidP="003636A5">
      <w:r>
        <w:t>}</w:t>
      </w:r>
    </w:p>
    <w:p w:rsidR="003636A5" w:rsidRDefault="003636A5" w:rsidP="003636A5">
      <w:r>
        <w:t>See also</w:t>
      </w:r>
    </w:p>
    <w:p w:rsidR="003636A5" w:rsidRDefault="003636A5" w:rsidP="003636A5">
      <w:pPr>
        <w:ind w:left="720"/>
      </w:pPr>
      <w:hyperlink r:id="rId177" w:tooltip="Window that serves as a target for OpenGL rendering. " w:history="1">
        <w:proofErr w:type="spellStart"/>
        <w:r>
          <w:rPr>
            <w:rStyle w:val="Hyperlink"/>
          </w:rPr>
          <w:t>sf</w:t>
        </w:r>
        <w:proofErr w:type="spellEnd"/>
        <w:r>
          <w:rPr>
            <w:rStyle w:val="Hyperlink"/>
          </w:rPr>
          <w:t>::Window</w:t>
        </w:r>
      </w:hyperlink>
      <w:r>
        <w:t xml:space="preserve">, </w:t>
      </w:r>
      <w:hyperlink r:id="rId178" w:tooltip="Base class for all render targets (window, texture, ...) " w:history="1">
        <w:proofErr w:type="spellStart"/>
        <w:r>
          <w:rPr>
            <w:rStyle w:val="Hyperlink"/>
          </w:rPr>
          <w:t>sf</w:t>
        </w:r>
        <w:proofErr w:type="spellEnd"/>
        <w:r>
          <w:rPr>
            <w:rStyle w:val="Hyperlink"/>
          </w:rPr>
          <w:t>::</w:t>
        </w:r>
        <w:proofErr w:type="spellStart"/>
        <w:r>
          <w:rPr>
            <w:rStyle w:val="Hyperlink"/>
          </w:rPr>
          <w:t>RenderTarget</w:t>
        </w:r>
        <w:proofErr w:type="spellEnd"/>
      </w:hyperlink>
      <w:r>
        <w:t xml:space="preserve">, </w:t>
      </w:r>
      <w:hyperlink r:id="rId179" w:tooltip="Target for off-screen 2D rendering into a texture. " w:history="1">
        <w:proofErr w:type="spellStart"/>
        <w:r>
          <w:rPr>
            <w:rStyle w:val="Hyperlink"/>
          </w:rPr>
          <w:t>sf</w:t>
        </w:r>
        <w:proofErr w:type="spellEnd"/>
        <w:r>
          <w:rPr>
            <w:rStyle w:val="Hyperlink"/>
          </w:rPr>
          <w:t>::</w:t>
        </w:r>
        <w:proofErr w:type="spellStart"/>
        <w:r>
          <w:rPr>
            <w:rStyle w:val="Hyperlink"/>
          </w:rPr>
          <w:t>RenderTexture</w:t>
        </w:r>
        <w:proofErr w:type="spellEnd"/>
      </w:hyperlink>
      <w:r>
        <w:t xml:space="preserve">, </w:t>
      </w:r>
      <w:hyperlink r:id="rId180" w:tooltip="2D camera that defines what region is shown on screen " w:history="1">
        <w:proofErr w:type="spellStart"/>
        <w:r>
          <w:rPr>
            <w:rStyle w:val="Hyperlink"/>
          </w:rPr>
          <w:t>sf</w:t>
        </w:r>
        <w:proofErr w:type="spellEnd"/>
        <w:r>
          <w:rPr>
            <w:rStyle w:val="Hyperlink"/>
          </w:rPr>
          <w:t>::View</w:t>
        </w:r>
      </w:hyperlink>
      <w:r>
        <w:t xml:space="preserve"> </w:t>
      </w:r>
    </w:p>
    <w:p w:rsidR="003636A5" w:rsidRDefault="003636A5" w:rsidP="003636A5">
      <w:pPr>
        <w:pStyle w:val="definition"/>
      </w:pPr>
      <w:proofErr w:type="gramStart"/>
      <w:r>
        <w:lastRenderedPageBreak/>
        <w:t xml:space="preserve">Definition at line </w:t>
      </w:r>
      <w:hyperlink r:id="rId181" w:anchor="l00044" w:history="1">
        <w:r>
          <w:rPr>
            <w:rStyle w:val="Hyperlink"/>
          </w:rPr>
          <w:t>44</w:t>
        </w:r>
      </w:hyperlink>
      <w:r>
        <w:t xml:space="preserve"> of file </w:t>
      </w:r>
      <w:hyperlink r:id="rId182" w:history="1">
        <w:r>
          <w:rPr>
            <w:rStyle w:val="Hyperlink"/>
          </w:rPr>
          <w:t>RenderWindow.hpp</w:t>
        </w:r>
      </w:hyperlink>
      <w:r>
        <w:t>.</w:t>
      </w:r>
      <w:proofErr w:type="gramEnd"/>
    </w:p>
    <w:p w:rsidR="003636A5" w:rsidRDefault="003636A5" w:rsidP="003636A5">
      <w:pPr>
        <w:pStyle w:val="Heading2"/>
      </w:pPr>
      <w:r>
        <w:t>Constructor &amp; Destructor Documentation</w:t>
      </w:r>
    </w:p>
    <w:tbl>
      <w:tblPr>
        <w:tblW w:w="0" w:type="auto"/>
        <w:tblCellSpacing w:w="15" w:type="dxa"/>
        <w:tblCellMar>
          <w:top w:w="15" w:type="dxa"/>
          <w:left w:w="15" w:type="dxa"/>
          <w:bottom w:w="15" w:type="dxa"/>
          <w:right w:w="15" w:type="dxa"/>
        </w:tblCellMar>
        <w:tblLook w:val="04A0"/>
      </w:tblPr>
      <w:tblGrid>
        <w:gridCol w:w="3258"/>
        <w:gridCol w:w="127"/>
        <w:gridCol w:w="66"/>
        <w:gridCol w:w="127"/>
        <w:gridCol w:w="81"/>
      </w:tblGrid>
      <w:tr w:rsidR="003636A5" w:rsidTr="003636A5">
        <w:trPr>
          <w:tblCellSpacing w:w="15" w:type="dxa"/>
        </w:trPr>
        <w:tc>
          <w:tcPr>
            <w:tcW w:w="0" w:type="auto"/>
            <w:vAlign w:val="center"/>
            <w:hideMark/>
          </w:tcPr>
          <w:p w:rsidR="003636A5" w:rsidRDefault="003636A5">
            <w:pPr>
              <w:rPr>
                <w:sz w:val="24"/>
                <w:szCs w:val="24"/>
              </w:rPr>
            </w:pPr>
            <w:proofErr w:type="spellStart"/>
            <w:r>
              <w:t>sf</w:t>
            </w:r>
            <w:proofErr w:type="spellEnd"/>
            <w:r>
              <w:t>::</w:t>
            </w:r>
            <w:proofErr w:type="spellStart"/>
            <w:r>
              <w:t>RenderWindow</w:t>
            </w:r>
            <w:proofErr w:type="spellEnd"/>
            <w:r>
              <w:t>::</w:t>
            </w:r>
            <w:proofErr w:type="spellStart"/>
            <w:r>
              <w:t>RenderWindow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rsidP="003636A5">
      <w:pPr>
        <w:pStyle w:val="NormalWeb"/>
      </w:pPr>
      <w:r>
        <w:t xml:space="preserve">Default constructor. </w:t>
      </w:r>
    </w:p>
    <w:p w:rsidR="003636A5" w:rsidRDefault="003636A5" w:rsidP="003636A5">
      <w:pPr>
        <w:pStyle w:val="NormalWeb"/>
      </w:pPr>
      <w:r>
        <w:t xml:space="preserve">This constructor doesn't actually create the window, use the other constructors or call </w:t>
      </w:r>
      <w:hyperlink r:id="rId183" w:anchor="a30e6edf2162f8dbff61023b9de5d961d" w:tooltip="Create (or recreate) the window. " w:history="1">
        <w:proofErr w:type="gramStart"/>
        <w:r>
          <w:rPr>
            <w:rStyle w:val="Hyperlink"/>
          </w:rPr>
          <w:t>create(</w:t>
        </w:r>
        <w:proofErr w:type="gramEnd"/>
        <w:r>
          <w:rPr>
            <w:rStyle w:val="Hyperlink"/>
          </w:rPr>
          <w:t>)</w:t>
        </w:r>
      </w:hyperlink>
      <w:r>
        <w:t xml:space="preserve"> to do so. </w:t>
      </w:r>
    </w:p>
    <w:tbl>
      <w:tblPr>
        <w:tblW w:w="0" w:type="auto"/>
        <w:tblCellSpacing w:w="15" w:type="dxa"/>
        <w:tblCellMar>
          <w:top w:w="15" w:type="dxa"/>
          <w:left w:w="15" w:type="dxa"/>
          <w:bottom w:w="15" w:type="dxa"/>
          <w:right w:w="15" w:type="dxa"/>
        </w:tblCellMar>
        <w:tblLook w:val="04A0"/>
      </w:tblPr>
      <w:tblGrid>
        <w:gridCol w:w="3258"/>
        <w:gridCol w:w="127"/>
        <w:gridCol w:w="2259"/>
        <w:gridCol w:w="3075"/>
      </w:tblGrid>
      <w:tr w:rsidR="003636A5" w:rsidTr="003636A5">
        <w:trPr>
          <w:tblCellSpacing w:w="15" w:type="dxa"/>
        </w:trPr>
        <w:tc>
          <w:tcPr>
            <w:tcW w:w="0" w:type="auto"/>
            <w:vAlign w:val="center"/>
            <w:hideMark/>
          </w:tcPr>
          <w:p w:rsidR="003636A5" w:rsidRDefault="003636A5">
            <w:pPr>
              <w:rPr>
                <w:sz w:val="24"/>
                <w:szCs w:val="24"/>
              </w:rPr>
            </w:pPr>
            <w:proofErr w:type="spellStart"/>
            <w:r>
              <w:t>sf</w:t>
            </w:r>
            <w:proofErr w:type="spellEnd"/>
            <w:r>
              <w:t>::</w:t>
            </w:r>
            <w:proofErr w:type="spellStart"/>
            <w:r>
              <w:t>RenderWindow</w:t>
            </w:r>
            <w:proofErr w:type="spellEnd"/>
            <w:r>
              <w:t>::</w:t>
            </w:r>
            <w:proofErr w:type="spellStart"/>
            <w:r>
              <w:t>RenderWindow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184" w:history="1">
              <w:proofErr w:type="spellStart"/>
              <w:r>
                <w:rPr>
                  <w:rStyle w:val="Hyperlink"/>
                </w:rPr>
                <w:t>VideoMode</w:t>
              </w:r>
              <w:proofErr w:type="spellEnd"/>
            </w:hyperlink>
            <w:r>
              <w:t> </w:t>
            </w:r>
          </w:p>
        </w:tc>
        <w:tc>
          <w:tcPr>
            <w:tcW w:w="0" w:type="auto"/>
            <w:vAlign w:val="center"/>
            <w:hideMark/>
          </w:tcPr>
          <w:p w:rsidR="003636A5" w:rsidRDefault="003636A5">
            <w:pPr>
              <w:rPr>
                <w:sz w:val="24"/>
                <w:szCs w:val="24"/>
              </w:rPr>
            </w:pPr>
            <w:r>
              <w:rPr>
                <w:rStyle w:val="Emphasis"/>
              </w:rPr>
              <w:t>mode</w:t>
            </w:r>
            <w:r>
              <w:t xml:space="preserve">, </w:t>
            </w:r>
          </w:p>
        </w:tc>
      </w:tr>
      <w:tr w:rsidR="003636A5" w:rsidT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185" w:history="1">
              <w:r>
                <w:rPr>
                  <w:rStyle w:val="Hyperlink"/>
                </w:rPr>
                <w:t>String</w:t>
              </w:r>
            </w:hyperlink>
            <w:r>
              <w:t xml:space="preserve"> &amp; </w:t>
            </w:r>
          </w:p>
        </w:tc>
        <w:tc>
          <w:tcPr>
            <w:tcW w:w="0" w:type="auto"/>
            <w:vAlign w:val="center"/>
            <w:hideMark/>
          </w:tcPr>
          <w:p w:rsidR="003636A5" w:rsidRDefault="003636A5">
            <w:pPr>
              <w:rPr>
                <w:sz w:val="24"/>
                <w:szCs w:val="24"/>
              </w:rPr>
            </w:pPr>
            <w:r>
              <w:rPr>
                <w:rStyle w:val="Emphasis"/>
              </w:rPr>
              <w:t>title</w:t>
            </w:r>
            <w:r>
              <w:t xml:space="preserve">, </w:t>
            </w:r>
          </w:p>
        </w:tc>
      </w:tr>
      <w:tr w:rsidR="003636A5" w:rsidT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Uint32 </w:t>
            </w:r>
          </w:p>
        </w:tc>
        <w:tc>
          <w:tcPr>
            <w:tcW w:w="0" w:type="auto"/>
            <w:vAlign w:val="center"/>
            <w:hideMark/>
          </w:tcPr>
          <w:p w:rsidR="003636A5" w:rsidRDefault="003636A5">
            <w:pPr>
              <w:rPr>
                <w:sz w:val="24"/>
                <w:szCs w:val="24"/>
              </w:rPr>
            </w:pPr>
            <w:r>
              <w:rPr>
                <w:rStyle w:val="Emphasis"/>
              </w:rPr>
              <w:t>style</w:t>
            </w:r>
            <w:r>
              <w:t xml:space="preserve"> = </w:t>
            </w:r>
            <w:r>
              <w:rPr>
                <w:rStyle w:val="HTMLCode"/>
                <w:rFonts w:eastAsiaTheme="minorHAnsi"/>
              </w:rPr>
              <w:t>Style::Default</w:t>
            </w:r>
            <w:r>
              <w:t xml:space="preserve">, </w:t>
            </w:r>
          </w:p>
        </w:tc>
      </w:tr>
      <w:tr w:rsidR="003636A5" w:rsidT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186" w:history="1">
              <w:proofErr w:type="spellStart"/>
              <w:r>
                <w:rPr>
                  <w:rStyle w:val="Hyperlink"/>
                </w:rPr>
                <w:t>ContextSettings</w:t>
              </w:r>
              <w:proofErr w:type="spellEnd"/>
            </w:hyperlink>
            <w:r>
              <w:t xml:space="preserve"> &amp; </w:t>
            </w:r>
          </w:p>
        </w:tc>
        <w:tc>
          <w:tcPr>
            <w:tcW w:w="0" w:type="auto"/>
            <w:vAlign w:val="center"/>
            <w:hideMark/>
          </w:tcPr>
          <w:p w:rsidR="003636A5" w:rsidRDefault="003636A5">
            <w:pPr>
              <w:rPr>
                <w:sz w:val="24"/>
                <w:szCs w:val="24"/>
              </w:rPr>
            </w:pPr>
            <w:r>
              <w:rPr>
                <w:rStyle w:val="Emphasis"/>
              </w:rPr>
              <w:t>settings</w:t>
            </w:r>
            <w:r>
              <w:t xml:space="preserve"> = </w:t>
            </w:r>
            <w:hyperlink r:id="rId187" w:history="1">
              <w:proofErr w:type="spellStart"/>
              <w:r>
                <w:rPr>
                  <w:rStyle w:val="Hyperlink"/>
                  <w:rFonts w:ascii="Courier New" w:hAnsi="Courier New" w:cs="Courier New"/>
                  <w:sz w:val="20"/>
                  <w:szCs w:val="20"/>
                </w:rPr>
                <w:t>ContextSettings</w:t>
              </w:r>
              <w:proofErr w:type="spellEnd"/>
            </w:hyperlink>
            <w:r>
              <w:rPr>
                <w:rStyle w:val="HTMLCode"/>
                <w:rFonts w:eastAsiaTheme="minorHAnsi"/>
              </w:rPr>
              <w:t>()</w:t>
            </w:r>
            <w:r>
              <w:t> </w:t>
            </w:r>
          </w:p>
        </w:tc>
      </w:tr>
      <w:tr w:rsidR="003636A5" w:rsidT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rsidP="003636A5">
      <w:pPr>
        <w:pStyle w:val="NormalWeb"/>
      </w:pPr>
      <w:r>
        <w:t xml:space="preserve">Construct a new window. </w:t>
      </w:r>
    </w:p>
    <w:p w:rsidR="003636A5" w:rsidRDefault="003636A5" w:rsidP="003636A5">
      <w:pPr>
        <w:pStyle w:val="NormalWeb"/>
      </w:pPr>
      <w:r>
        <w:t xml:space="preserve">This constructor creates the window with the size and pixel depth defined in </w:t>
      </w:r>
      <w:r>
        <w:rPr>
          <w:rStyle w:val="Emphasis"/>
        </w:rPr>
        <w:t>mode</w:t>
      </w:r>
      <w:r>
        <w:t xml:space="preserve">. An optional style can be passed to customize the look and behavior of the window (borders, title bar, resizable, </w:t>
      </w:r>
      <w:proofErr w:type="gramStart"/>
      <w:r>
        <w:t>closable, ...)</w:t>
      </w:r>
      <w:proofErr w:type="gramEnd"/>
      <w:r>
        <w:t>.</w:t>
      </w:r>
    </w:p>
    <w:p w:rsidR="003636A5" w:rsidRDefault="003636A5" w:rsidP="003636A5">
      <w:pPr>
        <w:pStyle w:val="NormalWeb"/>
      </w:pPr>
      <w:r>
        <w:t xml:space="preserve">The fourth parameter is an optional structure specifying advanced OpenGL context settings such as </w:t>
      </w:r>
      <w:proofErr w:type="spellStart"/>
      <w:r>
        <w:t>antialiasing</w:t>
      </w:r>
      <w:proofErr w:type="spellEnd"/>
      <w:r>
        <w:t>, depth-buffer bits, etc. You shouldn't care about these parameters for a regular usage of the graphics module.</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7393"/>
        <w:gridCol w:w="30"/>
        <w:gridCol w:w="2702"/>
      </w:tblGrid>
      <w:tr w:rsidR="003636A5" w:rsidTr="003636A5">
        <w:trPr>
          <w:gridBefore w:val="1"/>
          <w:tblCellSpacing w:w="15" w:type="dxa"/>
        </w:trPr>
        <w:tc>
          <w:tcPr>
            <w:tcW w:w="0" w:type="auto"/>
            <w:vAlign w:val="center"/>
            <w:hideMark/>
          </w:tcPr>
          <w:p w:rsidR="003636A5" w:rsidRDefault="003636A5">
            <w:pPr>
              <w:rPr>
                <w:sz w:val="24"/>
                <w:szCs w:val="24"/>
              </w:rPr>
            </w:pPr>
            <w:r>
              <w:t>mode</w:t>
            </w:r>
          </w:p>
        </w:tc>
        <w:tc>
          <w:tcPr>
            <w:tcW w:w="0" w:type="auto"/>
            <w:gridSpan w:val="2"/>
            <w:vAlign w:val="center"/>
            <w:hideMark/>
          </w:tcPr>
          <w:p w:rsidR="003636A5" w:rsidRDefault="003636A5">
            <w:pPr>
              <w:rPr>
                <w:sz w:val="24"/>
                <w:szCs w:val="24"/>
              </w:rPr>
            </w:pPr>
            <w:r>
              <w:t xml:space="preserve">Video mode to use (defines the width, height and depth of the rendering area of the window) </w:t>
            </w:r>
          </w:p>
        </w:tc>
      </w:tr>
      <w:tr w:rsidR="003636A5" w:rsidTr="003636A5">
        <w:trPr>
          <w:gridBefore w:val="1"/>
          <w:tblCellSpacing w:w="15" w:type="dxa"/>
        </w:trPr>
        <w:tc>
          <w:tcPr>
            <w:tcW w:w="0" w:type="auto"/>
            <w:vAlign w:val="center"/>
            <w:hideMark/>
          </w:tcPr>
          <w:p w:rsidR="003636A5" w:rsidRDefault="003636A5">
            <w:pPr>
              <w:rPr>
                <w:sz w:val="24"/>
                <w:szCs w:val="24"/>
              </w:rPr>
            </w:pPr>
            <w:r>
              <w:t>title</w:t>
            </w:r>
          </w:p>
        </w:tc>
        <w:tc>
          <w:tcPr>
            <w:tcW w:w="0" w:type="auto"/>
            <w:gridSpan w:val="2"/>
            <w:vAlign w:val="center"/>
            <w:hideMark/>
          </w:tcPr>
          <w:p w:rsidR="003636A5" w:rsidRDefault="003636A5">
            <w:pPr>
              <w:rPr>
                <w:sz w:val="24"/>
                <w:szCs w:val="24"/>
              </w:rPr>
            </w:pPr>
            <w:r>
              <w:t xml:space="preserve">Title of the window </w:t>
            </w:r>
          </w:p>
        </w:tc>
      </w:tr>
      <w:tr w:rsidR="003636A5" w:rsidTr="003636A5">
        <w:trPr>
          <w:gridBefore w:val="1"/>
          <w:tblCellSpacing w:w="15" w:type="dxa"/>
        </w:trPr>
        <w:tc>
          <w:tcPr>
            <w:tcW w:w="0" w:type="auto"/>
            <w:vAlign w:val="center"/>
            <w:hideMark/>
          </w:tcPr>
          <w:p w:rsidR="003636A5" w:rsidRDefault="003636A5">
            <w:pPr>
              <w:rPr>
                <w:sz w:val="24"/>
                <w:szCs w:val="24"/>
              </w:rPr>
            </w:pPr>
            <w:r>
              <w:t>style</w:t>
            </w:r>
          </w:p>
        </w:tc>
        <w:tc>
          <w:tcPr>
            <w:tcW w:w="0" w:type="auto"/>
            <w:gridSpan w:val="2"/>
            <w:vAlign w:val="center"/>
            <w:hideMark/>
          </w:tcPr>
          <w:p w:rsidR="003636A5" w:rsidRDefault="003636A5">
            <w:pPr>
              <w:rPr>
                <w:sz w:val="24"/>
                <w:szCs w:val="24"/>
              </w:rPr>
            </w:pPr>
            <w:r>
              <w:t xml:space="preserve">Window style, a bitwise OR combination of </w:t>
            </w:r>
            <w:proofErr w:type="spellStart"/>
            <w:r>
              <w:t>sf</w:t>
            </w:r>
            <w:proofErr w:type="spellEnd"/>
            <w:r>
              <w:t xml:space="preserve">::Style enumerators </w:t>
            </w:r>
          </w:p>
        </w:tc>
      </w:tr>
      <w:tr w:rsidR="003636A5" w:rsidTr="003636A5">
        <w:trPr>
          <w:gridBefore w:val="1"/>
          <w:tblCellSpacing w:w="15" w:type="dxa"/>
        </w:trPr>
        <w:tc>
          <w:tcPr>
            <w:tcW w:w="0" w:type="auto"/>
            <w:vAlign w:val="center"/>
            <w:hideMark/>
          </w:tcPr>
          <w:p w:rsidR="003636A5" w:rsidRDefault="003636A5">
            <w:pPr>
              <w:rPr>
                <w:sz w:val="24"/>
                <w:szCs w:val="24"/>
              </w:rPr>
            </w:pPr>
            <w:r>
              <w:t>settings</w:t>
            </w:r>
          </w:p>
        </w:tc>
        <w:tc>
          <w:tcPr>
            <w:tcW w:w="0" w:type="auto"/>
            <w:gridSpan w:val="2"/>
            <w:vAlign w:val="center"/>
            <w:hideMark/>
          </w:tcPr>
          <w:p w:rsidR="003636A5" w:rsidRDefault="003636A5">
            <w:pPr>
              <w:rPr>
                <w:sz w:val="24"/>
                <w:szCs w:val="24"/>
              </w:rPr>
            </w:pPr>
            <w:r>
              <w:t xml:space="preserve">Additional settings for the underlying OpenGL context </w:t>
            </w:r>
          </w:p>
        </w:tc>
      </w:tr>
      <w:tr w:rsidR="003636A5" w:rsidTr="003636A5">
        <w:trPr>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3258"/>
              <w:gridCol w:w="127"/>
              <w:gridCol w:w="1653"/>
              <w:gridCol w:w="2355"/>
            </w:tblGrid>
            <w:tr w:rsidR="003636A5">
              <w:trPr>
                <w:tblCellSpacing w:w="15" w:type="dxa"/>
              </w:trPr>
              <w:tc>
                <w:tcPr>
                  <w:tcW w:w="0" w:type="auto"/>
                  <w:vAlign w:val="center"/>
                  <w:hideMark/>
                </w:tcPr>
                <w:p w:rsidR="003636A5" w:rsidRDefault="003636A5">
                  <w:pPr>
                    <w:rPr>
                      <w:sz w:val="24"/>
                      <w:szCs w:val="24"/>
                    </w:rPr>
                  </w:pPr>
                  <w:proofErr w:type="spellStart"/>
                  <w:r>
                    <w:t>sf</w:t>
                  </w:r>
                  <w:proofErr w:type="spellEnd"/>
                  <w:r>
                    <w:t>::</w:t>
                  </w:r>
                  <w:proofErr w:type="spellStart"/>
                  <w:r>
                    <w:t>RenderWindow</w:t>
                  </w:r>
                  <w:proofErr w:type="spellEnd"/>
                  <w:r>
                    <w:t>::</w:t>
                  </w:r>
                  <w:proofErr w:type="spellStart"/>
                  <w:r>
                    <w:t>RenderWindow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188" w:anchor="gaed947028b0698a812cad2f97bfe9caa3" w:history="1">
                    <w:proofErr w:type="spellStart"/>
                    <w:r>
                      <w:rPr>
                        <w:rStyle w:val="Hyperlink"/>
                      </w:rPr>
                      <w:t>WindowHandle</w:t>
                    </w:r>
                    <w:proofErr w:type="spellEnd"/>
                  </w:hyperlink>
                  <w:r>
                    <w:t> </w:t>
                  </w:r>
                </w:p>
              </w:tc>
              <w:tc>
                <w:tcPr>
                  <w:tcW w:w="0" w:type="auto"/>
                  <w:vAlign w:val="center"/>
                  <w:hideMark/>
                </w:tcPr>
                <w:p w:rsidR="003636A5" w:rsidRDefault="003636A5">
                  <w:pPr>
                    <w:rPr>
                      <w:sz w:val="24"/>
                      <w:szCs w:val="24"/>
                    </w:rPr>
                  </w:pPr>
                  <w:r>
                    <w:rPr>
                      <w:rStyle w:val="Emphasis"/>
                    </w:rPr>
                    <w:t>handle</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189" w:history="1">
                    <w:proofErr w:type="spellStart"/>
                    <w:r>
                      <w:rPr>
                        <w:rStyle w:val="Hyperlink"/>
                      </w:rPr>
                      <w:t>ContextSettings</w:t>
                    </w:r>
                    <w:proofErr w:type="spellEnd"/>
                  </w:hyperlink>
                  <w:r>
                    <w:t xml:space="preserve"> &amp; </w:t>
                  </w:r>
                </w:p>
              </w:tc>
              <w:tc>
                <w:tcPr>
                  <w:tcW w:w="0" w:type="auto"/>
                  <w:vAlign w:val="center"/>
                  <w:hideMark/>
                </w:tcPr>
                <w:p w:rsidR="003636A5" w:rsidRDefault="003636A5">
                  <w:pPr>
                    <w:rPr>
                      <w:sz w:val="24"/>
                      <w:szCs w:val="24"/>
                    </w:rPr>
                  </w:pPr>
                  <w:r>
                    <w:rPr>
                      <w:rStyle w:val="Emphasis"/>
                    </w:rPr>
                    <w:t>settings</w:t>
                  </w:r>
                  <w:r>
                    <w:t xml:space="preserve"> = </w:t>
                  </w:r>
                  <w:hyperlink r:id="rId190" w:history="1">
                    <w:proofErr w:type="spellStart"/>
                    <w:r>
                      <w:rPr>
                        <w:rStyle w:val="Hyperlink"/>
                        <w:rFonts w:ascii="Courier New" w:hAnsi="Courier New" w:cs="Courier New"/>
                        <w:sz w:val="20"/>
                        <w:szCs w:val="20"/>
                      </w:rPr>
                      <w:t>ContextSettings</w:t>
                    </w:r>
                    <w:proofErr w:type="spellEnd"/>
                  </w:hyperlink>
                  <w:r>
                    <w:rPr>
                      <w:rStyle w:val="HTMLCode"/>
                      <w:rFonts w:eastAsiaTheme="minorHAnsi"/>
                    </w:rPr>
                    <w:t>()</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lastRenderedPageBreak/>
              <w:t>explicit</w:t>
            </w:r>
            <w:r>
              <w:t xml:space="preserve"> </w:t>
            </w:r>
          </w:p>
        </w:tc>
      </w:tr>
    </w:tbl>
    <w:p w:rsidR="003636A5" w:rsidRDefault="003636A5" w:rsidP="003636A5">
      <w:pPr>
        <w:pStyle w:val="NormalWeb"/>
      </w:pPr>
      <w:r>
        <w:lastRenderedPageBreak/>
        <w:t xml:space="preserve">Construct the window from an existing control. </w:t>
      </w:r>
    </w:p>
    <w:p w:rsidR="003636A5" w:rsidRDefault="003636A5" w:rsidP="003636A5">
      <w:pPr>
        <w:pStyle w:val="NormalWeb"/>
      </w:pPr>
      <w:r>
        <w:t>Use this constructor if you want to create an SFML rendering area into an already existing control.</w:t>
      </w:r>
    </w:p>
    <w:p w:rsidR="003636A5" w:rsidRDefault="003636A5" w:rsidP="003636A5">
      <w:pPr>
        <w:pStyle w:val="NormalWeb"/>
      </w:pPr>
      <w:r>
        <w:t xml:space="preserve">The second parameter is an optional structure specifying advanced OpenGL context settings such as </w:t>
      </w:r>
      <w:proofErr w:type="spellStart"/>
      <w:r>
        <w:t>antialiasing</w:t>
      </w:r>
      <w:proofErr w:type="spellEnd"/>
      <w:r>
        <w:t>, depth-buffer bits, etc. You shouldn't care about these parameters for a regular usage of the graphics module.</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4109"/>
        <w:gridCol w:w="30"/>
        <w:gridCol w:w="5941"/>
        <w:gridCol w:w="45"/>
      </w:tblGrid>
      <w:tr w:rsidR="003636A5" w:rsidTr="003636A5">
        <w:trPr>
          <w:gridBefore w:val="1"/>
          <w:tblCellSpacing w:w="15" w:type="dxa"/>
        </w:trPr>
        <w:tc>
          <w:tcPr>
            <w:tcW w:w="0" w:type="auto"/>
            <w:vAlign w:val="center"/>
            <w:hideMark/>
          </w:tcPr>
          <w:p w:rsidR="003636A5" w:rsidRDefault="003636A5">
            <w:pPr>
              <w:rPr>
                <w:sz w:val="24"/>
                <w:szCs w:val="24"/>
              </w:rPr>
            </w:pPr>
            <w:r>
              <w:t>handle</w:t>
            </w:r>
          </w:p>
        </w:tc>
        <w:tc>
          <w:tcPr>
            <w:tcW w:w="0" w:type="auto"/>
            <w:gridSpan w:val="3"/>
            <w:vAlign w:val="center"/>
            <w:hideMark/>
          </w:tcPr>
          <w:p w:rsidR="003636A5" w:rsidRDefault="003636A5">
            <w:pPr>
              <w:rPr>
                <w:sz w:val="24"/>
                <w:szCs w:val="24"/>
              </w:rPr>
            </w:pPr>
            <w:r>
              <w:t>Platform-specific handle of the control (</w:t>
            </w:r>
            <w:r>
              <w:rPr>
                <w:rStyle w:val="Emphasis"/>
              </w:rPr>
              <w:t>HWND</w:t>
            </w:r>
            <w:r>
              <w:t xml:space="preserve"> on Windows, </w:t>
            </w:r>
            <w:r>
              <w:rPr>
                <w:rStyle w:val="Emphasis"/>
              </w:rPr>
              <w:t>Window</w:t>
            </w:r>
            <w:r>
              <w:t xml:space="preserve"> on Linux/FreeBSD, </w:t>
            </w:r>
            <w:proofErr w:type="spellStart"/>
            <w:r>
              <w:rPr>
                <w:rStyle w:val="Emphasis"/>
              </w:rPr>
              <w:t>NSWindow</w:t>
            </w:r>
            <w:proofErr w:type="spellEnd"/>
            <w:r>
              <w:t xml:space="preserve"> on OS X) </w:t>
            </w:r>
          </w:p>
        </w:tc>
      </w:tr>
      <w:tr w:rsidR="003636A5" w:rsidTr="003636A5">
        <w:trPr>
          <w:gridBefore w:val="1"/>
          <w:tblCellSpacing w:w="15" w:type="dxa"/>
        </w:trPr>
        <w:tc>
          <w:tcPr>
            <w:tcW w:w="0" w:type="auto"/>
            <w:vAlign w:val="center"/>
            <w:hideMark/>
          </w:tcPr>
          <w:p w:rsidR="003636A5" w:rsidRDefault="003636A5">
            <w:pPr>
              <w:rPr>
                <w:sz w:val="24"/>
                <w:szCs w:val="24"/>
              </w:rPr>
            </w:pPr>
            <w:r>
              <w:t>settings</w:t>
            </w:r>
          </w:p>
        </w:tc>
        <w:tc>
          <w:tcPr>
            <w:tcW w:w="0" w:type="auto"/>
            <w:gridSpan w:val="3"/>
            <w:vAlign w:val="center"/>
            <w:hideMark/>
          </w:tcPr>
          <w:p w:rsidR="003636A5" w:rsidRDefault="003636A5">
            <w:pPr>
              <w:rPr>
                <w:sz w:val="24"/>
                <w:szCs w:val="24"/>
              </w:rPr>
            </w:pPr>
            <w:r>
              <w:t xml:space="preserve">Additional settings for the underlying OpenGL context </w:t>
            </w:r>
          </w:p>
        </w:tc>
      </w:tr>
      <w:tr w:rsidR="003636A5" w:rsidTr="003636A5">
        <w:trPr>
          <w:gridAfter w:val="1"/>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3708"/>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virtual </w:t>
                  </w:r>
                  <w:proofErr w:type="spellStart"/>
                  <w:r>
                    <w:t>sf</w:t>
                  </w:r>
                  <w:proofErr w:type="spellEnd"/>
                  <w:r>
                    <w:t>::</w:t>
                  </w:r>
                  <w:proofErr w:type="spellStart"/>
                  <w:r>
                    <w:t>RenderWindow</w:t>
                  </w:r>
                  <w:proofErr w:type="spellEnd"/>
                  <w:r>
                    <w:t>::~</w:t>
                  </w:r>
                  <w:proofErr w:type="spellStart"/>
                  <w:r>
                    <w:t>RenderWindow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virtual</w:t>
            </w:r>
            <w:r>
              <w:t xml:space="preserve"> </w:t>
            </w:r>
          </w:p>
        </w:tc>
      </w:tr>
    </w:tbl>
    <w:p w:rsidR="003636A5" w:rsidRDefault="003636A5" w:rsidP="003636A5">
      <w:pPr>
        <w:pStyle w:val="NormalWeb"/>
      </w:pPr>
      <w:proofErr w:type="gramStart"/>
      <w:r>
        <w:t>Destructor.</w:t>
      </w:r>
      <w:proofErr w:type="gramEnd"/>
      <w:r>
        <w:t xml:space="preserve"> </w:t>
      </w:r>
    </w:p>
    <w:p w:rsidR="003636A5" w:rsidRDefault="003636A5" w:rsidP="003636A5">
      <w:pPr>
        <w:pStyle w:val="NormalWeb"/>
      </w:pPr>
      <w:r>
        <w:t xml:space="preserve">Closes the window and frees all the resources attached to it. </w:t>
      </w:r>
    </w:p>
    <w:p w:rsidR="003636A5" w:rsidRDefault="003636A5" w:rsidP="003636A5">
      <w:pPr>
        <w:pStyle w:val="Heading2"/>
      </w:pPr>
      <w:r>
        <w:t>Member Function Documentation</w:t>
      </w:r>
    </w:p>
    <w:tbl>
      <w:tblPr>
        <w:tblW w:w="0" w:type="auto"/>
        <w:tblCellSpacing w:w="15" w:type="dxa"/>
        <w:tblCellMar>
          <w:top w:w="15" w:type="dxa"/>
          <w:left w:w="15" w:type="dxa"/>
          <w:bottom w:w="15" w:type="dxa"/>
          <w:right w:w="15" w:type="dxa"/>
        </w:tblCellMar>
        <w:tblLook w:val="04A0"/>
      </w:tblPr>
      <w:tblGrid>
        <w:gridCol w:w="3150"/>
        <w:gridCol w:w="127"/>
        <w:gridCol w:w="66"/>
        <w:gridCol w:w="127"/>
        <w:gridCol w:w="560"/>
      </w:tblGrid>
      <w:tr w:rsidR="003636A5" w:rsidTr="003636A5">
        <w:trPr>
          <w:tblCellSpacing w:w="15" w:type="dxa"/>
        </w:trPr>
        <w:tc>
          <w:tcPr>
            <w:tcW w:w="0" w:type="auto"/>
            <w:vAlign w:val="center"/>
            <w:hideMark/>
          </w:tcPr>
          <w:p w:rsidR="003636A5" w:rsidRDefault="003636A5">
            <w:pPr>
              <w:rPr>
                <w:sz w:val="24"/>
                <w:szCs w:val="24"/>
              </w:rPr>
            </w:pPr>
            <w:hyperlink r:id="rId191" w:history="1">
              <w:r>
                <w:rPr>
                  <w:rStyle w:val="Hyperlink"/>
                </w:rPr>
                <w:t>Image</w:t>
              </w:r>
            </w:hyperlink>
            <w:r>
              <w:t xml:space="preserve"> </w:t>
            </w:r>
            <w:proofErr w:type="spellStart"/>
            <w:r>
              <w:t>sf</w:t>
            </w:r>
            <w:proofErr w:type="spellEnd"/>
            <w:r>
              <w:t>::</w:t>
            </w:r>
            <w:proofErr w:type="spellStart"/>
            <w:r>
              <w:t>RenderWindow</w:t>
            </w:r>
            <w:proofErr w:type="spellEnd"/>
            <w:r>
              <w:t xml:space="preserve">::capture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rsidP="003636A5">
      <w:pPr>
        <w:pStyle w:val="NormalWeb"/>
      </w:pPr>
      <w:r>
        <w:t xml:space="preserve">Copy the current contents of the window to an image. </w:t>
      </w:r>
    </w:p>
    <w:p w:rsidR="003636A5" w:rsidRDefault="003636A5" w:rsidP="003636A5">
      <w:hyperlink r:id="rId192" w:anchor="_deprecated000005" w:history="1">
        <w:r>
          <w:rPr>
            <w:rStyle w:val="Hyperlink"/>
            <w:b/>
            <w:bCs/>
          </w:rPr>
          <w:t>Deprecated:</w:t>
        </w:r>
      </w:hyperlink>
    </w:p>
    <w:p w:rsidR="003636A5" w:rsidRDefault="003636A5" w:rsidP="003636A5">
      <w:pPr>
        <w:ind w:left="720"/>
      </w:pPr>
      <w:r>
        <w:t xml:space="preserve">Use a </w:t>
      </w:r>
      <w:hyperlink r:id="rId193" w:tooltip="Image living on the graphics card that can be used for drawing. " w:history="1">
        <w:proofErr w:type="spellStart"/>
        <w:r>
          <w:rPr>
            <w:rStyle w:val="Hyperlink"/>
          </w:rPr>
          <w:t>sf</w:t>
        </w:r>
        <w:proofErr w:type="spellEnd"/>
        <w:r>
          <w:rPr>
            <w:rStyle w:val="Hyperlink"/>
          </w:rPr>
          <w:t>::Texture</w:t>
        </w:r>
      </w:hyperlink>
      <w:r>
        <w:t xml:space="preserve"> and its </w:t>
      </w:r>
      <w:hyperlink r:id="rId194" w:anchor="ad3cceef238f7d5d2108a98dd38c17fc5" w:tooltip="Update the texture from the contents of a window. " w:history="1">
        <w:proofErr w:type="spellStart"/>
        <w:r>
          <w:rPr>
            <w:rStyle w:val="Hyperlink"/>
          </w:rPr>
          <w:t>sf</w:t>
        </w:r>
        <w:proofErr w:type="spellEnd"/>
        <w:r>
          <w:rPr>
            <w:rStyle w:val="Hyperlink"/>
          </w:rPr>
          <w:t>::Texture::update(const Window&amp;)</w:t>
        </w:r>
      </w:hyperlink>
      <w:r>
        <w:t xml:space="preserve"> function and copy its contents into an </w:t>
      </w:r>
      <w:hyperlink r:id="rId195" w:tooltip="Class for loading, manipulating and saving images. " w:history="1">
        <w:proofErr w:type="spellStart"/>
        <w:r>
          <w:rPr>
            <w:rStyle w:val="Hyperlink"/>
          </w:rPr>
          <w:t>sf</w:t>
        </w:r>
        <w:proofErr w:type="spellEnd"/>
        <w:r>
          <w:rPr>
            <w:rStyle w:val="Hyperlink"/>
          </w:rPr>
          <w:t>::Image</w:t>
        </w:r>
      </w:hyperlink>
      <w:r>
        <w:t xml:space="preserve"> instead. </w:t>
      </w:r>
    </w:p>
    <w:p w:rsidR="003636A5" w:rsidRDefault="003636A5" w:rsidP="003636A5">
      <w:hyperlink r:id="rId196" w:history="1">
        <w:proofErr w:type="spellStart"/>
        <w:proofErr w:type="gramStart"/>
        <w:r>
          <w:rPr>
            <w:rStyle w:val="Hyperlink"/>
          </w:rPr>
          <w:t>sf</w:t>
        </w:r>
        <w:proofErr w:type="spellEnd"/>
        <w:r>
          <w:rPr>
            <w:rStyle w:val="Hyperlink"/>
          </w:rPr>
          <w:t>::Vector2u</w:t>
        </w:r>
        <w:proofErr w:type="gramEnd"/>
      </w:hyperlink>
      <w:r>
        <w:t xml:space="preserve"> </w:t>
      </w:r>
      <w:proofErr w:type="spellStart"/>
      <w:r>
        <w:t>windowSize</w:t>
      </w:r>
      <w:proofErr w:type="spellEnd"/>
      <w:r>
        <w:t xml:space="preserve"> = </w:t>
      </w:r>
      <w:proofErr w:type="spellStart"/>
      <w:r>
        <w:t>window.</w:t>
      </w:r>
      <w:hyperlink r:id="rId197" w:anchor="a3969926741cbe83d7f9eeaf5333d4e71" w:history="1">
        <w:proofErr w:type="gramStart"/>
        <w:r>
          <w:rPr>
            <w:rStyle w:val="Hyperlink"/>
          </w:rPr>
          <w:t>getSize</w:t>
        </w:r>
        <w:proofErr w:type="spellEnd"/>
        <w:proofErr w:type="gramEnd"/>
      </w:hyperlink>
      <w:r>
        <w:t>();</w:t>
      </w:r>
    </w:p>
    <w:p w:rsidR="003636A5" w:rsidRDefault="003636A5" w:rsidP="003636A5">
      <w:hyperlink r:id="rId198" w:history="1">
        <w:proofErr w:type="spellStart"/>
        <w:proofErr w:type="gramStart"/>
        <w:r>
          <w:rPr>
            <w:rStyle w:val="Hyperlink"/>
          </w:rPr>
          <w:t>sf</w:t>
        </w:r>
        <w:proofErr w:type="spellEnd"/>
        <w:r>
          <w:rPr>
            <w:rStyle w:val="Hyperlink"/>
          </w:rPr>
          <w:t>::Texture</w:t>
        </w:r>
        <w:proofErr w:type="gramEnd"/>
      </w:hyperlink>
      <w:r>
        <w:t xml:space="preserve"> texture;</w:t>
      </w:r>
    </w:p>
    <w:p w:rsidR="003636A5" w:rsidRDefault="003636A5" w:rsidP="003636A5">
      <w:proofErr w:type="spellStart"/>
      <w:proofErr w:type="gramStart"/>
      <w:r>
        <w:t>texture</w:t>
      </w:r>
      <w:proofErr w:type="gramEnd"/>
      <w:r>
        <w:t>.</w:t>
      </w:r>
      <w:hyperlink r:id="rId199" w:anchor="a89b4c7d204acf1033c3a1b6e0a3ad0a3" w:history="1">
        <w:proofErr w:type="gramStart"/>
        <w:r>
          <w:rPr>
            <w:rStyle w:val="Hyperlink"/>
          </w:rPr>
          <w:t>create</w:t>
        </w:r>
        <w:proofErr w:type="spellEnd"/>
        <w:proofErr w:type="gramEnd"/>
      </w:hyperlink>
      <w:r>
        <w:t>(</w:t>
      </w:r>
      <w:proofErr w:type="spellStart"/>
      <w:r>
        <w:t>windowSize.</w:t>
      </w:r>
      <w:hyperlink r:id="rId200" w:anchor="a1e6ad77fa155f3753bfb92699bd28141" w:history="1">
        <w:proofErr w:type="gramStart"/>
        <w:r>
          <w:rPr>
            <w:rStyle w:val="Hyperlink"/>
          </w:rPr>
          <w:t>x</w:t>
        </w:r>
        <w:proofErr w:type="spellEnd"/>
        <w:proofErr w:type="gramEnd"/>
      </w:hyperlink>
      <w:r>
        <w:t xml:space="preserve">, </w:t>
      </w:r>
      <w:proofErr w:type="spellStart"/>
      <w:r>
        <w:t>windowSize.</w:t>
      </w:r>
      <w:hyperlink r:id="rId201" w:anchor="a420f2481b015f4eb929c75f2af564299" w:history="1">
        <w:r>
          <w:rPr>
            <w:rStyle w:val="Hyperlink"/>
          </w:rPr>
          <w:t>y</w:t>
        </w:r>
        <w:proofErr w:type="spellEnd"/>
      </w:hyperlink>
      <w:r>
        <w:t>);</w:t>
      </w:r>
    </w:p>
    <w:p w:rsidR="003636A5" w:rsidRDefault="003636A5" w:rsidP="003636A5">
      <w:proofErr w:type="spellStart"/>
      <w:proofErr w:type="gramStart"/>
      <w:r>
        <w:t>texture</w:t>
      </w:r>
      <w:proofErr w:type="gramEnd"/>
      <w:r>
        <w:t>.</w:t>
      </w:r>
      <w:hyperlink r:id="rId202" w:anchor="ae4eab5c6781316840b0c50ad08370963" w:history="1">
        <w:proofErr w:type="gramStart"/>
        <w:r>
          <w:rPr>
            <w:rStyle w:val="Hyperlink"/>
          </w:rPr>
          <w:t>update</w:t>
        </w:r>
        <w:proofErr w:type="spellEnd"/>
        <w:proofErr w:type="gramEnd"/>
      </w:hyperlink>
      <w:r>
        <w:t>(window);</w:t>
      </w:r>
    </w:p>
    <w:p w:rsidR="003636A5" w:rsidRDefault="003636A5" w:rsidP="003636A5">
      <w:hyperlink r:id="rId203" w:history="1">
        <w:proofErr w:type="spellStart"/>
        <w:proofErr w:type="gramStart"/>
        <w:r>
          <w:rPr>
            <w:rStyle w:val="Hyperlink"/>
          </w:rPr>
          <w:t>sf</w:t>
        </w:r>
        <w:proofErr w:type="spellEnd"/>
        <w:r>
          <w:rPr>
            <w:rStyle w:val="Hyperlink"/>
          </w:rPr>
          <w:t>::Image</w:t>
        </w:r>
        <w:proofErr w:type="gramEnd"/>
      </w:hyperlink>
      <w:r>
        <w:t xml:space="preserve"> screenshot = </w:t>
      </w:r>
      <w:proofErr w:type="spellStart"/>
      <w:r>
        <w:t>texture.</w:t>
      </w:r>
      <w:hyperlink r:id="rId204" w:anchor="a77e18a70de2e525ac5e4a7cd95f614b9" w:history="1">
        <w:proofErr w:type="gramStart"/>
        <w:r>
          <w:rPr>
            <w:rStyle w:val="Hyperlink"/>
          </w:rPr>
          <w:t>copyToImage</w:t>
        </w:r>
        <w:proofErr w:type="spellEnd"/>
        <w:proofErr w:type="gramEnd"/>
      </w:hyperlink>
      <w:r>
        <w:t>();</w:t>
      </w:r>
    </w:p>
    <w:p w:rsidR="003636A5" w:rsidRDefault="003636A5" w:rsidP="003636A5">
      <w:pPr>
        <w:pStyle w:val="NormalWeb"/>
      </w:pPr>
      <w:r>
        <w:t xml:space="preserve">This is a slow operation, whose main purpose is to make screenshots of the application. If you want to update an image with the contents of the window and then use it for drawing, you should rather use a </w:t>
      </w:r>
      <w:hyperlink r:id="rId205" w:tooltip="Image living on the graphics card that can be used for drawing. " w:history="1">
        <w:proofErr w:type="spellStart"/>
        <w:r>
          <w:rPr>
            <w:rStyle w:val="Hyperlink"/>
          </w:rPr>
          <w:t>sf</w:t>
        </w:r>
        <w:proofErr w:type="spellEnd"/>
        <w:r>
          <w:rPr>
            <w:rStyle w:val="Hyperlink"/>
          </w:rPr>
          <w:t>::Texture</w:t>
        </w:r>
      </w:hyperlink>
      <w:r>
        <w:t xml:space="preserve"> and its </w:t>
      </w:r>
      <w:proofErr w:type="gramStart"/>
      <w:r>
        <w:t>update(</w:t>
      </w:r>
      <w:proofErr w:type="gramEnd"/>
      <w:r>
        <w:t xml:space="preserve">Window&amp;) function. You can also draw things directly to a texture with the </w:t>
      </w:r>
      <w:hyperlink r:id="rId206" w:tooltip="Target for off-screen 2D rendering into a texture. " w:history="1">
        <w:proofErr w:type="spellStart"/>
        <w:r>
          <w:rPr>
            <w:rStyle w:val="Hyperlink"/>
          </w:rPr>
          <w:t>sf</w:t>
        </w:r>
        <w:proofErr w:type="spellEnd"/>
        <w:r>
          <w:rPr>
            <w:rStyle w:val="Hyperlink"/>
          </w:rPr>
          <w:t>::</w:t>
        </w:r>
        <w:proofErr w:type="spellStart"/>
        <w:r>
          <w:rPr>
            <w:rStyle w:val="Hyperlink"/>
          </w:rPr>
          <w:t>RenderTexture</w:t>
        </w:r>
        <w:proofErr w:type="spellEnd"/>
      </w:hyperlink>
      <w:r>
        <w:t xml:space="preserve"> class.</w:t>
      </w:r>
    </w:p>
    <w:p w:rsidR="003636A5" w:rsidRDefault="003636A5" w:rsidP="003636A5">
      <w:r>
        <w:t>Returns</w:t>
      </w:r>
    </w:p>
    <w:p w:rsidR="003636A5" w:rsidRDefault="003636A5" w:rsidP="003636A5">
      <w:pPr>
        <w:ind w:left="720"/>
      </w:pPr>
      <w:hyperlink r:id="rId207" w:tooltip="Class for loading, manipulating and saving images. " w:history="1">
        <w:r>
          <w:rPr>
            <w:rStyle w:val="Hyperlink"/>
          </w:rPr>
          <w:t>Image</w:t>
        </w:r>
      </w:hyperlink>
      <w:r>
        <w:t xml:space="preserve"> containing the captured contents </w:t>
      </w:r>
    </w:p>
    <w:tbl>
      <w:tblPr>
        <w:tblW w:w="0" w:type="auto"/>
        <w:tblCellSpacing w:w="15" w:type="dxa"/>
        <w:tblCellMar>
          <w:top w:w="15" w:type="dxa"/>
          <w:left w:w="15" w:type="dxa"/>
          <w:bottom w:w="15" w:type="dxa"/>
          <w:right w:w="15" w:type="dxa"/>
        </w:tblCellMar>
        <w:tblLook w:val="04A0"/>
      </w:tblPr>
      <w:tblGrid>
        <w:gridCol w:w="7277"/>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553"/>
              <w:gridCol w:w="127"/>
              <w:gridCol w:w="1321"/>
              <w:gridCol w:w="2993"/>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::clear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08" w:history="1">
                    <w:r>
                      <w:rPr>
                        <w:rStyle w:val="Hyperlink"/>
                      </w:rPr>
                      <w:t>Color</w:t>
                    </w:r>
                  </w:hyperlink>
                  <w:r>
                    <w:t xml:space="preserve"> &amp; </w:t>
                  </w:r>
                </w:p>
              </w:tc>
              <w:tc>
                <w:tcPr>
                  <w:tcW w:w="0" w:type="auto"/>
                  <w:vAlign w:val="center"/>
                  <w:hideMark/>
                </w:tcPr>
                <w:p w:rsidR="003636A5" w:rsidRDefault="003636A5">
                  <w:pPr>
                    <w:rPr>
                      <w:sz w:val="24"/>
                      <w:szCs w:val="24"/>
                    </w:rPr>
                  </w:pPr>
                  <w:r>
                    <w:rPr>
                      <w:rStyle w:val="Emphasis"/>
                    </w:rPr>
                    <w:t>color</w:t>
                  </w:r>
                  <w:r>
                    <w:t xml:space="preserve"> = </w:t>
                  </w:r>
                  <w:hyperlink r:id="rId209" w:history="1">
                    <w:r>
                      <w:rPr>
                        <w:rStyle w:val="Hyperlink"/>
                        <w:rFonts w:ascii="Courier New" w:hAnsi="Courier New" w:cs="Courier New"/>
                        <w:sz w:val="20"/>
                        <w:szCs w:val="20"/>
                      </w:rPr>
                      <w:t>Color</w:t>
                    </w:r>
                  </w:hyperlink>
                  <w:r>
                    <w:rPr>
                      <w:rStyle w:val="HTMLCode"/>
                      <w:rFonts w:eastAsiaTheme="minorHAnsi"/>
                    </w:rPr>
                    <w:t>(0, 0, 0, 255)</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Clear the entire target with a single color. </w:t>
      </w:r>
    </w:p>
    <w:p w:rsidR="003636A5" w:rsidRDefault="003636A5" w:rsidP="003636A5">
      <w:pPr>
        <w:pStyle w:val="NormalWeb"/>
      </w:pPr>
      <w:r>
        <w:t>This function is usually called once every frame, to clear the previous contents of the target.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2502"/>
        <w:gridCol w:w="30"/>
        <w:gridCol w:w="3673"/>
        <w:gridCol w:w="45"/>
      </w:tblGrid>
      <w:tr w:rsidR="003636A5" w:rsidTr="003636A5">
        <w:trPr>
          <w:gridBefore w:val="1"/>
          <w:tblCellSpacing w:w="15" w:type="dxa"/>
        </w:trPr>
        <w:tc>
          <w:tcPr>
            <w:tcW w:w="0" w:type="auto"/>
            <w:vAlign w:val="center"/>
            <w:hideMark/>
          </w:tcPr>
          <w:p w:rsidR="003636A5" w:rsidRDefault="003636A5">
            <w:pPr>
              <w:rPr>
                <w:sz w:val="24"/>
                <w:szCs w:val="24"/>
              </w:rPr>
            </w:pPr>
            <w:r>
              <w:t>color</w:t>
            </w:r>
          </w:p>
        </w:tc>
        <w:tc>
          <w:tcPr>
            <w:tcW w:w="0" w:type="auto"/>
            <w:gridSpan w:val="3"/>
            <w:vAlign w:val="center"/>
            <w:hideMark/>
          </w:tcPr>
          <w:p w:rsidR="003636A5" w:rsidRDefault="003636A5">
            <w:pPr>
              <w:rPr>
                <w:sz w:val="24"/>
                <w:szCs w:val="24"/>
              </w:rPr>
            </w:pPr>
            <w:r>
              <w:t xml:space="preserve">Fill color to use to clear the render target </w:t>
            </w:r>
          </w:p>
        </w:tc>
      </w:tr>
      <w:tr w:rsidR="003636A5" w:rsidTr="003636A5">
        <w:trPr>
          <w:gridAfter w:val="1"/>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101"/>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 xml:space="preserve">::Window::close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Close the window and destroy all the attached resources. </w:t>
      </w:r>
    </w:p>
    <w:p w:rsidR="003636A5" w:rsidRDefault="003636A5" w:rsidP="003636A5">
      <w:pPr>
        <w:pStyle w:val="NormalWeb"/>
      </w:pPr>
      <w:r>
        <w:t xml:space="preserve">After calling this function, the </w:t>
      </w:r>
      <w:hyperlink r:id="rId210" w:tooltip="Window that serves as a target for OpenGL rendering. " w:history="1">
        <w:proofErr w:type="spellStart"/>
        <w:r>
          <w:rPr>
            <w:rStyle w:val="Hyperlink"/>
          </w:rPr>
          <w:t>sf</w:t>
        </w:r>
        <w:proofErr w:type="spellEnd"/>
        <w:r>
          <w:rPr>
            <w:rStyle w:val="Hyperlink"/>
          </w:rPr>
          <w:t>::Window</w:t>
        </w:r>
      </w:hyperlink>
      <w:r>
        <w:t xml:space="preserve"> instance remains valid and you can call </w:t>
      </w:r>
      <w:hyperlink r:id="rId211" w:anchor="a30e6edf2162f8dbff61023b9de5d961d" w:tooltip="Create (or recreate) the window. " w:history="1">
        <w:proofErr w:type="gramStart"/>
        <w:r>
          <w:rPr>
            <w:rStyle w:val="Hyperlink"/>
          </w:rPr>
          <w:t>create(</w:t>
        </w:r>
        <w:proofErr w:type="gramEnd"/>
        <w:r>
          <w:rPr>
            <w:rStyle w:val="Hyperlink"/>
          </w:rPr>
          <w:t>)</w:t>
        </w:r>
      </w:hyperlink>
      <w:r>
        <w:t xml:space="preserve"> to recreate the window. All other functions such as </w:t>
      </w:r>
      <w:hyperlink r:id="rId212" w:anchor="a338e996585faf82e93069858e3b531b7" w:tooltip="Pop the event on top of the event queue, if any, and return it. " w:history="1">
        <w:proofErr w:type="spellStart"/>
        <w:r>
          <w:rPr>
            <w:rStyle w:val="Hyperlink"/>
          </w:rPr>
          <w:t>pollEvent</w:t>
        </w:r>
        <w:proofErr w:type="spellEnd"/>
        <w:r>
          <w:rPr>
            <w:rStyle w:val="Hyperlink"/>
          </w:rPr>
          <w:t>()</w:t>
        </w:r>
      </w:hyperlink>
      <w:r>
        <w:t xml:space="preserve"> or </w:t>
      </w:r>
      <w:hyperlink r:id="rId213" w:anchor="adabf839cb103ac96cfc82f781638772a" w:tooltip="Display on screen what has been rendered to the window so far. " w:history="1">
        <w:r>
          <w:rPr>
            <w:rStyle w:val="Hyperlink"/>
          </w:rPr>
          <w:t>display()</w:t>
        </w:r>
      </w:hyperlink>
      <w:r>
        <w:t xml:space="preserve"> will still work (i.e. you don't have to test </w:t>
      </w:r>
      <w:hyperlink r:id="rId214" w:anchor="ae873503db7d48157bb9cbf6129562bce" w:tooltip="Tell whether or not the window is open. " w:history="1">
        <w:proofErr w:type="spellStart"/>
        <w:r>
          <w:rPr>
            <w:rStyle w:val="Hyperlink"/>
          </w:rPr>
          <w:t>isOpen</w:t>
        </w:r>
        <w:proofErr w:type="spellEnd"/>
        <w:r>
          <w:rPr>
            <w:rStyle w:val="Hyperlink"/>
          </w:rPr>
          <w:t>()</w:t>
        </w:r>
      </w:hyperlink>
      <w:r>
        <w:t xml:space="preserve"> every time), and will have no effect on closed windows. </w:t>
      </w:r>
    </w:p>
    <w:tbl>
      <w:tblPr>
        <w:tblW w:w="0" w:type="auto"/>
        <w:tblCellSpacing w:w="15" w:type="dxa"/>
        <w:tblCellMar>
          <w:top w:w="15" w:type="dxa"/>
          <w:left w:w="15" w:type="dxa"/>
          <w:bottom w:w="15" w:type="dxa"/>
          <w:right w:w="15" w:type="dxa"/>
        </w:tblCellMar>
        <w:tblLook w:val="04A0"/>
      </w:tblPr>
      <w:tblGrid>
        <w:gridCol w:w="775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214"/>
              <w:gridCol w:w="127"/>
              <w:gridCol w:w="2259"/>
              <w:gridCol w:w="3075"/>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 xml:space="preserve">::Window::create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215" w:history="1">
                    <w:proofErr w:type="spellStart"/>
                    <w:r>
                      <w:rPr>
                        <w:rStyle w:val="Hyperlink"/>
                      </w:rPr>
                      <w:t>VideoMode</w:t>
                    </w:r>
                    <w:proofErr w:type="spellEnd"/>
                  </w:hyperlink>
                  <w:r>
                    <w:t> </w:t>
                  </w:r>
                </w:p>
              </w:tc>
              <w:tc>
                <w:tcPr>
                  <w:tcW w:w="0" w:type="auto"/>
                  <w:vAlign w:val="center"/>
                  <w:hideMark/>
                </w:tcPr>
                <w:p w:rsidR="003636A5" w:rsidRDefault="003636A5">
                  <w:pPr>
                    <w:rPr>
                      <w:sz w:val="24"/>
                      <w:szCs w:val="24"/>
                    </w:rPr>
                  </w:pPr>
                  <w:r>
                    <w:rPr>
                      <w:rStyle w:val="Emphasis"/>
                    </w:rPr>
                    <w:t>mode</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16" w:history="1">
                    <w:r>
                      <w:rPr>
                        <w:rStyle w:val="Hyperlink"/>
                      </w:rPr>
                      <w:t>String</w:t>
                    </w:r>
                  </w:hyperlink>
                  <w:r>
                    <w:t xml:space="preserve"> &amp; </w:t>
                  </w:r>
                </w:p>
              </w:tc>
              <w:tc>
                <w:tcPr>
                  <w:tcW w:w="0" w:type="auto"/>
                  <w:vAlign w:val="center"/>
                  <w:hideMark/>
                </w:tcPr>
                <w:p w:rsidR="003636A5" w:rsidRDefault="003636A5">
                  <w:pPr>
                    <w:rPr>
                      <w:sz w:val="24"/>
                      <w:szCs w:val="24"/>
                    </w:rPr>
                  </w:pPr>
                  <w:r>
                    <w:rPr>
                      <w:rStyle w:val="Emphasis"/>
                    </w:rPr>
                    <w:t>title</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Uint32 </w:t>
                  </w:r>
                </w:p>
              </w:tc>
              <w:tc>
                <w:tcPr>
                  <w:tcW w:w="0" w:type="auto"/>
                  <w:vAlign w:val="center"/>
                  <w:hideMark/>
                </w:tcPr>
                <w:p w:rsidR="003636A5" w:rsidRDefault="003636A5">
                  <w:pPr>
                    <w:rPr>
                      <w:sz w:val="24"/>
                      <w:szCs w:val="24"/>
                    </w:rPr>
                  </w:pPr>
                  <w:r>
                    <w:rPr>
                      <w:rStyle w:val="Emphasis"/>
                    </w:rPr>
                    <w:t>style</w:t>
                  </w:r>
                  <w:r>
                    <w:t xml:space="preserve"> = </w:t>
                  </w:r>
                  <w:r>
                    <w:rPr>
                      <w:rStyle w:val="HTMLCode"/>
                      <w:rFonts w:eastAsiaTheme="minorHAnsi"/>
                    </w:rPr>
                    <w:t>Style::Default</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17" w:history="1">
                    <w:proofErr w:type="spellStart"/>
                    <w:r>
                      <w:rPr>
                        <w:rStyle w:val="Hyperlink"/>
                      </w:rPr>
                      <w:t>ContextSettings</w:t>
                    </w:r>
                    <w:proofErr w:type="spellEnd"/>
                  </w:hyperlink>
                  <w:r>
                    <w:t xml:space="preserve"> &amp; </w:t>
                  </w:r>
                </w:p>
              </w:tc>
              <w:tc>
                <w:tcPr>
                  <w:tcW w:w="0" w:type="auto"/>
                  <w:vAlign w:val="center"/>
                  <w:hideMark/>
                </w:tcPr>
                <w:p w:rsidR="003636A5" w:rsidRDefault="003636A5">
                  <w:pPr>
                    <w:rPr>
                      <w:sz w:val="24"/>
                      <w:szCs w:val="24"/>
                    </w:rPr>
                  </w:pPr>
                  <w:r>
                    <w:rPr>
                      <w:rStyle w:val="Emphasis"/>
                    </w:rPr>
                    <w:t>settings</w:t>
                  </w:r>
                  <w:r>
                    <w:t xml:space="preserve"> = </w:t>
                  </w:r>
                  <w:hyperlink r:id="rId218" w:history="1">
                    <w:proofErr w:type="spellStart"/>
                    <w:r>
                      <w:rPr>
                        <w:rStyle w:val="Hyperlink"/>
                        <w:rFonts w:ascii="Courier New" w:hAnsi="Courier New" w:cs="Courier New"/>
                        <w:sz w:val="20"/>
                        <w:szCs w:val="20"/>
                      </w:rPr>
                      <w:t>ContextSettings</w:t>
                    </w:r>
                    <w:proofErr w:type="spellEnd"/>
                  </w:hyperlink>
                  <w:r>
                    <w:rPr>
                      <w:rStyle w:val="HTMLCode"/>
                      <w:rFonts w:eastAsiaTheme="minorHAnsi"/>
                    </w:rPr>
                    <w:t>()</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proofErr w:type="gramStart"/>
      <w:r>
        <w:t>Create (or recreate) the window.</w:t>
      </w:r>
      <w:proofErr w:type="gramEnd"/>
      <w:r>
        <w:t xml:space="preserve"> </w:t>
      </w:r>
    </w:p>
    <w:p w:rsidR="003636A5" w:rsidRDefault="003636A5" w:rsidP="003636A5">
      <w:pPr>
        <w:pStyle w:val="NormalWeb"/>
      </w:pPr>
      <w:r>
        <w:t xml:space="preserve">If the window was already created, it closes it first. If </w:t>
      </w:r>
      <w:r>
        <w:rPr>
          <w:rStyle w:val="Emphasis"/>
        </w:rPr>
        <w:t>style</w:t>
      </w:r>
      <w:r>
        <w:t xml:space="preserve"> contains Style::</w:t>
      </w:r>
      <w:proofErr w:type="spellStart"/>
      <w:r>
        <w:t>Fullscreen</w:t>
      </w:r>
      <w:proofErr w:type="spellEnd"/>
      <w:r>
        <w:t xml:space="preserve">, then </w:t>
      </w:r>
      <w:r>
        <w:rPr>
          <w:rStyle w:val="Emphasis"/>
        </w:rPr>
        <w:t>mode</w:t>
      </w:r>
      <w:r>
        <w:t xml:space="preserve"> must be a valid video mode.</w:t>
      </w:r>
    </w:p>
    <w:p w:rsidR="003636A5" w:rsidRDefault="003636A5" w:rsidP="003636A5">
      <w:pPr>
        <w:pStyle w:val="NormalWeb"/>
      </w:pPr>
      <w:r>
        <w:t xml:space="preserve">The fourth parameter is an optional structure specifying advanced OpenGL context settings such as </w:t>
      </w:r>
      <w:proofErr w:type="spellStart"/>
      <w:r>
        <w:t>antialiasing</w:t>
      </w:r>
      <w:proofErr w:type="spellEnd"/>
      <w:r>
        <w:t>, depth-buffer bits, etc.</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6321"/>
        <w:gridCol w:w="30"/>
        <w:gridCol w:w="3729"/>
        <w:gridCol w:w="45"/>
      </w:tblGrid>
      <w:tr w:rsidR="003636A5" w:rsidTr="003636A5">
        <w:trPr>
          <w:gridBefore w:val="1"/>
          <w:tblCellSpacing w:w="15" w:type="dxa"/>
        </w:trPr>
        <w:tc>
          <w:tcPr>
            <w:tcW w:w="0" w:type="auto"/>
            <w:vAlign w:val="center"/>
            <w:hideMark/>
          </w:tcPr>
          <w:p w:rsidR="003636A5" w:rsidRDefault="003636A5">
            <w:pPr>
              <w:rPr>
                <w:sz w:val="24"/>
                <w:szCs w:val="24"/>
              </w:rPr>
            </w:pPr>
            <w:r>
              <w:t>mode</w:t>
            </w:r>
          </w:p>
        </w:tc>
        <w:tc>
          <w:tcPr>
            <w:tcW w:w="0" w:type="auto"/>
            <w:gridSpan w:val="3"/>
            <w:vAlign w:val="center"/>
            <w:hideMark/>
          </w:tcPr>
          <w:p w:rsidR="003636A5" w:rsidRDefault="003636A5">
            <w:pPr>
              <w:rPr>
                <w:sz w:val="24"/>
                <w:szCs w:val="24"/>
              </w:rPr>
            </w:pPr>
            <w:r>
              <w:t xml:space="preserve">Video mode to use (defines the width, height and depth of the rendering area of the window) </w:t>
            </w:r>
          </w:p>
        </w:tc>
      </w:tr>
      <w:tr w:rsidR="003636A5" w:rsidTr="003636A5">
        <w:trPr>
          <w:gridBefore w:val="1"/>
          <w:tblCellSpacing w:w="15" w:type="dxa"/>
        </w:trPr>
        <w:tc>
          <w:tcPr>
            <w:tcW w:w="0" w:type="auto"/>
            <w:vAlign w:val="center"/>
            <w:hideMark/>
          </w:tcPr>
          <w:p w:rsidR="003636A5" w:rsidRDefault="003636A5">
            <w:pPr>
              <w:rPr>
                <w:sz w:val="24"/>
                <w:szCs w:val="24"/>
              </w:rPr>
            </w:pPr>
            <w:r>
              <w:t>title</w:t>
            </w:r>
          </w:p>
        </w:tc>
        <w:tc>
          <w:tcPr>
            <w:tcW w:w="0" w:type="auto"/>
            <w:gridSpan w:val="3"/>
            <w:vAlign w:val="center"/>
            <w:hideMark/>
          </w:tcPr>
          <w:p w:rsidR="003636A5" w:rsidRDefault="003636A5">
            <w:pPr>
              <w:rPr>
                <w:sz w:val="24"/>
                <w:szCs w:val="24"/>
              </w:rPr>
            </w:pPr>
            <w:r>
              <w:t xml:space="preserve">Title of the window </w:t>
            </w:r>
          </w:p>
        </w:tc>
      </w:tr>
      <w:tr w:rsidR="003636A5" w:rsidTr="003636A5">
        <w:trPr>
          <w:gridBefore w:val="1"/>
          <w:tblCellSpacing w:w="15" w:type="dxa"/>
        </w:trPr>
        <w:tc>
          <w:tcPr>
            <w:tcW w:w="0" w:type="auto"/>
            <w:vAlign w:val="center"/>
            <w:hideMark/>
          </w:tcPr>
          <w:p w:rsidR="003636A5" w:rsidRDefault="003636A5">
            <w:pPr>
              <w:rPr>
                <w:sz w:val="24"/>
                <w:szCs w:val="24"/>
              </w:rPr>
            </w:pPr>
            <w:r>
              <w:t>style</w:t>
            </w:r>
          </w:p>
        </w:tc>
        <w:tc>
          <w:tcPr>
            <w:tcW w:w="0" w:type="auto"/>
            <w:gridSpan w:val="3"/>
            <w:vAlign w:val="center"/>
            <w:hideMark/>
          </w:tcPr>
          <w:p w:rsidR="003636A5" w:rsidRDefault="003636A5">
            <w:pPr>
              <w:rPr>
                <w:sz w:val="24"/>
                <w:szCs w:val="24"/>
              </w:rPr>
            </w:pPr>
            <w:r>
              <w:t xml:space="preserve">Window style, a bitwise OR combination of </w:t>
            </w:r>
            <w:proofErr w:type="spellStart"/>
            <w:r>
              <w:t>sf</w:t>
            </w:r>
            <w:proofErr w:type="spellEnd"/>
            <w:r>
              <w:t xml:space="preserve">::Style enumerators </w:t>
            </w:r>
          </w:p>
        </w:tc>
      </w:tr>
      <w:tr w:rsidR="003636A5" w:rsidTr="003636A5">
        <w:trPr>
          <w:gridBefore w:val="1"/>
          <w:tblCellSpacing w:w="15" w:type="dxa"/>
        </w:trPr>
        <w:tc>
          <w:tcPr>
            <w:tcW w:w="0" w:type="auto"/>
            <w:vAlign w:val="center"/>
            <w:hideMark/>
          </w:tcPr>
          <w:p w:rsidR="003636A5" w:rsidRDefault="003636A5">
            <w:pPr>
              <w:rPr>
                <w:sz w:val="24"/>
                <w:szCs w:val="24"/>
              </w:rPr>
            </w:pPr>
            <w:r>
              <w:lastRenderedPageBreak/>
              <w:t>settings</w:t>
            </w:r>
          </w:p>
        </w:tc>
        <w:tc>
          <w:tcPr>
            <w:tcW w:w="0" w:type="auto"/>
            <w:gridSpan w:val="3"/>
            <w:vAlign w:val="center"/>
            <w:hideMark/>
          </w:tcPr>
          <w:p w:rsidR="003636A5" w:rsidRDefault="003636A5">
            <w:pPr>
              <w:rPr>
                <w:sz w:val="24"/>
                <w:szCs w:val="24"/>
              </w:rPr>
            </w:pPr>
            <w:r>
              <w:t xml:space="preserve">Additional settings for the underlying OpenGL context </w:t>
            </w:r>
          </w:p>
        </w:tc>
      </w:tr>
      <w:tr w:rsidR="003636A5" w:rsidTr="003636A5">
        <w:trPr>
          <w:gridAfter w:val="1"/>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1937"/>
              <w:gridCol w:w="127"/>
              <w:gridCol w:w="1767"/>
              <w:gridCol w:w="2490"/>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 xml:space="preserve">::Window::create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219" w:anchor="gaed947028b0698a812cad2f97bfe9caa3" w:history="1">
                    <w:proofErr w:type="spellStart"/>
                    <w:r>
                      <w:rPr>
                        <w:rStyle w:val="Hyperlink"/>
                      </w:rPr>
                      <w:t>WindowHandle</w:t>
                    </w:r>
                    <w:proofErr w:type="spellEnd"/>
                  </w:hyperlink>
                  <w:r>
                    <w:t> </w:t>
                  </w:r>
                </w:p>
              </w:tc>
              <w:tc>
                <w:tcPr>
                  <w:tcW w:w="0" w:type="auto"/>
                  <w:vAlign w:val="center"/>
                  <w:hideMark/>
                </w:tcPr>
                <w:p w:rsidR="003636A5" w:rsidRDefault="003636A5">
                  <w:pPr>
                    <w:rPr>
                      <w:sz w:val="24"/>
                      <w:szCs w:val="24"/>
                    </w:rPr>
                  </w:pPr>
                  <w:r>
                    <w:rPr>
                      <w:rStyle w:val="Emphasis"/>
                    </w:rPr>
                    <w:t>handle</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20" w:history="1">
                    <w:proofErr w:type="spellStart"/>
                    <w:r>
                      <w:rPr>
                        <w:rStyle w:val="Hyperlink"/>
                      </w:rPr>
                      <w:t>ContextSettings</w:t>
                    </w:r>
                    <w:proofErr w:type="spellEnd"/>
                  </w:hyperlink>
                  <w:r>
                    <w:t xml:space="preserve"> &amp; </w:t>
                  </w:r>
                </w:p>
              </w:tc>
              <w:tc>
                <w:tcPr>
                  <w:tcW w:w="0" w:type="auto"/>
                  <w:vAlign w:val="center"/>
                  <w:hideMark/>
                </w:tcPr>
                <w:p w:rsidR="003636A5" w:rsidRDefault="003636A5">
                  <w:pPr>
                    <w:rPr>
                      <w:sz w:val="24"/>
                      <w:szCs w:val="24"/>
                    </w:rPr>
                  </w:pPr>
                  <w:r>
                    <w:rPr>
                      <w:rStyle w:val="Emphasis"/>
                    </w:rPr>
                    <w:t>settings</w:t>
                  </w:r>
                  <w:r>
                    <w:t xml:space="preserve"> = </w:t>
                  </w:r>
                  <w:hyperlink r:id="rId221" w:history="1">
                    <w:proofErr w:type="spellStart"/>
                    <w:r>
                      <w:rPr>
                        <w:rStyle w:val="Hyperlink"/>
                        <w:rFonts w:ascii="Courier New" w:hAnsi="Courier New" w:cs="Courier New"/>
                        <w:sz w:val="20"/>
                        <w:szCs w:val="20"/>
                      </w:rPr>
                      <w:t>ContextSettings</w:t>
                    </w:r>
                    <w:proofErr w:type="spellEnd"/>
                  </w:hyperlink>
                  <w:r>
                    <w:rPr>
                      <w:rStyle w:val="HTMLCode"/>
                      <w:rFonts w:eastAsiaTheme="minorHAnsi"/>
                    </w:rPr>
                    <w:t>()</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proofErr w:type="gramStart"/>
      <w:r>
        <w:t>Create (or recreate) the window from an existing control.</w:t>
      </w:r>
      <w:proofErr w:type="gramEnd"/>
      <w:r>
        <w:t xml:space="preserve"> </w:t>
      </w:r>
    </w:p>
    <w:p w:rsidR="003636A5" w:rsidRDefault="003636A5" w:rsidP="003636A5">
      <w:pPr>
        <w:pStyle w:val="NormalWeb"/>
      </w:pPr>
      <w:r>
        <w:t>Use this function if you want to create an OpenGL rendering area into an already existing control. If the window was already created, it closes it first.</w:t>
      </w:r>
    </w:p>
    <w:p w:rsidR="003636A5" w:rsidRDefault="003636A5" w:rsidP="003636A5">
      <w:pPr>
        <w:pStyle w:val="NormalWeb"/>
      </w:pPr>
      <w:r>
        <w:t xml:space="preserve">The second parameter is an optional structure specifying advanced OpenGL context settings such as </w:t>
      </w:r>
      <w:proofErr w:type="spellStart"/>
      <w:r>
        <w:t>antialiasing</w:t>
      </w:r>
      <w:proofErr w:type="spellEnd"/>
      <w:r>
        <w:t>, depth-buffer bits, etc.</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2670"/>
        <w:gridCol w:w="30"/>
        <w:gridCol w:w="4824"/>
        <w:gridCol w:w="45"/>
      </w:tblGrid>
      <w:tr w:rsidR="003636A5" w:rsidTr="003636A5">
        <w:trPr>
          <w:gridBefore w:val="1"/>
          <w:tblCellSpacing w:w="15" w:type="dxa"/>
        </w:trPr>
        <w:tc>
          <w:tcPr>
            <w:tcW w:w="0" w:type="auto"/>
            <w:vAlign w:val="center"/>
            <w:hideMark/>
          </w:tcPr>
          <w:p w:rsidR="003636A5" w:rsidRDefault="003636A5">
            <w:pPr>
              <w:rPr>
                <w:sz w:val="24"/>
                <w:szCs w:val="24"/>
              </w:rPr>
            </w:pPr>
            <w:r>
              <w:t>handle</w:t>
            </w:r>
          </w:p>
        </w:tc>
        <w:tc>
          <w:tcPr>
            <w:tcW w:w="0" w:type="auto"/>
            <w:gridSpan w:val="3"/>
            <w:vAlign w:val="center"/>
            <w:hideMark/>
          </w:tcPr>
          <w:p w:rsidR="003636A5" w:rsidRDefault="003636A5">
            <w:pPr>
              <w:rPr>
                <w:sz w:val="24"/>
                <w:szCs w:val="24"/>
              </w:rPr>
            </w:pPr>
            <w:r>
              <w:t xml:space="preserve">Platform-specific handle of the control </w:t>
            </w:r>
          </w:p>
        </w:tc>
      </w:tr>
      <w:tr w:rsidR="003636A5" w:rsidTr="003636A5">
        <w:trPr>
          <w:gridBefore w:val="1"/>
          <w:tblCellSpacing w:w="15" w:type="dxa"/>
        </w:trPr>
        <w:tc>
          <w:tcPr>
            <w:tcW w:w="0" w:type="auto"/>
            <w:vAlign w:val="center"/>
            <w:hideMark/>
          </w:tcPr>
          <w:p w:rsidR="003636A5" w:rsidRDefault="003636A5">
            <w:pPr>
              <w:rPr>
                <w:sz w:val="24"/>
                <w:szCs w:val="24"/>
              </w:rPr>
            </w:pPr>
            <w:r>
              <w:t>settings</w:t>
            </w:r>
          </w:p>
        </w:tc>
        <w:tc>
          <w:tcPr>
            <w:tcW w:w="0" w:type="auto"/>
            <w:gridSpan w:val="3"/>
            <w:vAlign w:val="center"/>
            <w:hideMark/>
          </w:tcPr>
          <w:p w:rsidR="003636A5" w:rsidRDefault="003636A5">
            <w:pPr>
              <w:rPr>
                <w:sz w:val="24"/>
                <w:szCs w:val="24"/>
              </w:rPr>
            </w:pPr>
            <w:r>
              <w:t xml:space="preserve">Additional settings for the underlying OpenGL context </w:t>
            </w:r>
          </w:p>
        </w:tc>
      </w:tr>
      <w:tr w:rsidR="003636A5" w:rsidTr="003636A5">
        <w:trPr>
          <w:gridAfter w:val="1"/>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269"/>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 xml:space="preserve">::Window::display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Display on screen what has been rendered to the window so far. </w:t>
      </w:r>
    </w:p>
    <w:p w:rsidR="003636A5" w:rsidRDefault="003636A5" w:rsidP="003636A5">
      <w:pPr>
        <w:pStyle w:val="NormalWeb"/>
      </w:pPr>
      <w:r>
        <w:t xml:space="preserve">This function is typically called after all OpenGL rendering has been done for the current frame, in order to show it on screen. </w:t>
      </w:r>
    </w:p>
    <w:tbl>
      <w:tblPr>
        <w:tblW w:w="0" w:type="auto"/>
        <w:tblCellSpacing w:w="15" w:type="dxa"/>
        <w:tblCellMar>
          <w:top w:w="15" w:type="dxa"/>
          <w:left w:w="15" w:type="dxa"/>
          <w:bottom w:w="15" w:type="dxa"/>
          <w:right w:w="15" w:type="dxa"/>
        </w:tblCellMar>
        <w:tblLook w:val="04A0"/>
      </w:tblPr>
      <w:tblGrid>
        <w:gridCol w:w="8206"/>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573"/>
              <w:gridCol w:w="127"/>
              <w:gridCol w:w="2040"/>
              <w:gridCol w:w="339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::draw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22" w:history="1">
                    <w:proofErr w:type="spellStart"/>
                    <w:r>
                      <w:rPr>
                        <w:rStyle w:val="Hyperlink"/>
                      </w:rPr>
                      <w:t>Drawable</w:t>
                    </w:r>
                    <w:proofErr w:type="spellEnd"/>
                  </w:hyperlink>
                  <w:r>
                    <w:t xml:space="preserve"> &amp; </w:t>
                  </w:r>
                </w:p>
              </w:tc>
              <w:tc>
                <w:tcPr>
                  <w:tcW w:w="0" w:type="auto"/>
                  <w:vAlign w:val="center"/>
                  <w:hideMark/>
                </w:tcPr>
                <w:p w:rsidR="003636A5" w:rsidRDefault="003636A5">
                  <w:pPr>
                    <w:rPr>
                      <w:sz w:val="24"/>
                      <w:szCs w:val="24"/>
                    </w:rPr>
                  </w:pPr>
                  <w:proofErr w:type="spellStart"/>
                  <w:r>
                    <w:rPr>
                      <w:rStyle w:val="Emphasis"/>
                    </w:rPr>
                    <w:t>drawable</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23" w:history="1">
                    <w:proofErr w:type="spellStart"/>
                    <w:r>
                      <w:rPr>
                        <w:rStyle w:val="Hyperlink"/>
                      </w:rPr>
                      <w:t>RenderStates</w:t>
                    </w:r>
                    <w:proofErr w:type="spellEnd"/>
                  </w:hyperlink>
                  <w:r>
                    <w:t xml:space="preserve"> &amp; </w:t>
                  </w:r>
                </w:p>
              </w:tc>
              <w:tc>
                <w:tcPr>
                  <w:tcW w:w="0" w:type="auto"/>
                  <w:vAlign w:val="center"/>
                  <w:hideMark/>
                </w:tcPr>
                <w:p w:rsidR="003636A5" w:rsidRDefault="003636A5">
                  <w:pPr>
                    <w:rPr>
                      <w:sz w:val="24"/>
                      <w:szCs w:val="24"/>
                    </w:rPr>
                  </w:pPr>
                  <w:r>
                    <w:rPr>
                      <w:rStyle w:val="Emphasis"/>
                    </w:rPr>
                    <w:t>states</w:t>
                  </w:r>
                  <w:r>
                    <w:t xml:space="preserve"> = </w:t>
                  </w:r>
                  <w:hyperlink r:id="rId224" w:anchor="ad29672df29f19ce50c3021d95f2bb062" w:history="1">
                    <w:proofErr w:type="spellStart"/>
                    <w:r>
                      <w:rPr>
                        <w:rStyle w:val="Hyperlink"/>
                        <w:rFonts w:ascii="Courier New" w:hAnsi="Courier New" w:cs="Courier New"/>
                        <w:sz w:val="20"/>
                        <w:szCs w:val="20"/>
                      </w:rPr>
                      <w:t>RenderStates</w:t>
                    </w:r>
                    <w:proofErr w:type="spellEnd"/>
                    <w:r>
                      <w:rPr>
                        <w:rStyle w:val="Hyperlink"/>
                        <w:rFonts w:ascii="Courier New" w:hAnsi="Courier New" w:cs="Courier New"/>
                        <w:sz w:val="20"/>
                        <w:szCs w:val="20"/>
                      </w:rPr>
                      <w:t>::Default</w:t>
                    </w:r>
                  </w:hyperlink>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Draw a </w:t>
      </w:r>
      <w:proofErr w:type="spellStart"/>
      <w:r>
        <w:t>drawable</w:t>
      </w:r>
      <w:proofErr w:type="spellEnd"/>
      <w:r>
        <w:t xml:space="preserve"> object to the render target.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2604"/>
        <w:gridCol w:w="5527"/>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t>drawable</w:t>
            </w:r>
            <w:proofErr w:type="spellEnd"/>
          </w:p>
        </w:tc>
        <w:tc>
          <w:tcPr>
            <w:tcW w:w="0" w:type="auto"/>
            <w:vAlign w:val="center"/>
            <w:hideMark/>
          </w:tcPr>
          <w:p w:rsidR="003636A5" w:rsidRDefault="003636A5">
            <w:pPr>
              <w:rPr>
                <w:sz w:val="24"/>
                <w:szCs w:val="24"/>
              </w:rPr>
            </w:pPr>
            <w:r>
              <w:t xml:space="preserve">Object to draw </w:t>
            </w:r>
          </w:p>
        </w:tc>
      </w:tr>
      <w:tr w:rsidR="003636A5" w:rsidTr="003636A5">
        <w:trPr>
          <w:gridBefore w:val="1"/>
          <w:gridAfter w:val="2"/>
          <w:tblCellSpacing w:w="15" w:type="dxa"/>
        </w:trPr>
        <w:tc>
          <w:tcPr>
            <w:tcW w:w="0" w:type="auto"/>
            <w:vAlign w:val="center"/>
            <w:hideMark/>
          </w:tcPr>
          <w:p w:rsidR="003636A5" w:rsidRDefault="003636A5">
            <w:pPr>
              <w:rPr>
                <w:sz w:val="24"/>
                <w:szCs w:val="24"/>
              </w:rPr>
            </w:pPr>
            <w:r>
              <w:t>states</w:t>
            </w:r>
          </w:p>
        </w:tc>
        <w:tc>
          <w:tcPr>
            <w:tcW w:w="0" w:type="auto"/>
            <w:vAlign w:val="center"/>
            <w:hideMark/>
          </w:tcPr>
          <w:p w:rsidR="003636A5" w:rsidRDefault="003636A5">
            <w:pPr>
              <w:rPr>
                <w:sz w:val="24"/>
                <w:szCs w:val="24"/>
              </w:rPr>
            </w:pPr>
            <w:r>
              <w:t xml:space="preserve">Render states to use for drawing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2573"/>
              <w:gridCol w:w="127"/>
              <w:gridCol w:w="2040"/>
              <w:gridCol w:w="339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::draw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25" w:history="1">
                    <w:r>
                      <w:rPr>
                        <w:rStyle w:val="Hyperlink"/>
                      </w:rPr>
                      <w:t>Vertex</w:t>
                    </w:r>
                  </w:hyperlink>
                  <w:r>
                    <w:t xml:space="preserve"> * </w:t>
                  </w:r>
                </w:p>
              </w:tc>
              <w:tc>
                <w:tcPr>
                  <w:tcW w:w="0" w:type="auto"/>
                  <w:vAlign w:val="center"/>
                  <w:hideMark/>
                </w:tcPr>
                <w:p w:rsidR="003636A5" w:rsidRDefault="003636A5">
                  <w:pPr>
                    <w:rPr>
                      <w:sz w:val="24"/>
                      <w:szCs w:val="24"/>
                    </w:rPr>
                  </w:pPr>
                  <w:r>
                    <w:rPr>
                      <w:rStyle w:val="Emphasis"/>
                    </w:rPr>
                    <w:t>vertices</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std::</w:t>
                  </w:r>
                  <w:proofErr w:type="spellStart"/>
                  <w:r>
                    <w:t>size_t</w:t>
                  </w:r>
                  <w:proofErr w:type="spellEnd"/>
                  <w:r>
                    <w:t> </w:t>
                  </w:r>
                </w:p>
              </w:tc>
              <w:tc>
                <w:tcPr>
                  <w:tcW w:w="0" w:type="auto"/>
                  <w:vAlign w:val="center"/>
                  <w:hideMark/>
                </w:tcPr>
                <w:p w:rsidR="003636A5" w:rsidRDefault="003636A5">
                  <w:pPr>
                    <w:rPr>
                      <w:sz w:val="24"/>
                      <w:szCs w:val="24"/>
                    </w:rPr>
                  </w:pPr>
                  <w:proofErr w:type="spellStart"/>
                  <w:r>
                    <w:rPr>
                      <w:rStyle w:val="Emphasis"/>
                    </w:rPr>
                    <w:t>vertexCount</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hyperlink r:id="rId226" w:anchor="ga5ee56ac1339984909610713096283b1b" w:history="1">
                    <w:proofErr w:type="spellStart"/>
                    <w:r>
                      <w:rPr>
                        <w:rStyle w:val="Hyperlink"/>
                      </w:rPr>
                      <w:t>PrimitiveType</w:t>
                    </w:r>
                    <w:proofErr w:type="spellEnd"/>
                  </w:hyperlink>
                  <w:r>
                    <w:t> </w:t>
                  </w:r>
                </w:p>
              </w:tc>
              <w:tc>
                <w:tcPr>
                  <w:tcW w:w="0" w:type="auto"/>
                  <w:vAlign w:val="center"/>
                  <w:hideMark/>
                </w:tcPr>
                <w:p w:rsidR="003636A5" w:rsidRDefault="003636A5">
                  <w:pPr>
                    <w:rPr>
                      <w:sz w:val="24"/>
                      <w:szCs w:val="24"/>
                    </w:rPr>
                  </w:pPr>
                  <w:r>
                    <w:rPr>
                      <w:rStyle w:val="Emphasis"/>
                    </w:rPr>
                    <w:t>type</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27" w:history="1">
                    <w:proofErr w:type="spellStart"/>
                    <w:r>
                      <w:rPr>
                        <w:rStyle w:val="Hyperlink"/>
                      </w:rPr>
                      <w:t>RenderStates</w:t>
                    </w:r>
                    <w:proofErr w:type="spellEnd"/>
                  </w:hyperlink>
                  <w:r>
                    <w:t xml:space="preserve"> &amp; </w:t>
                  </w:r>
                </w:p>
              </w:tc>
              <w:tc>
                <w:tcPr>
                  <w:tcW w:w="0" w:type="auto"/>
                  <w:vAlign w:val="center"/>
                  <w:hideMark/>
                </w:tcPr>
                <w:p w:rsidR="003636A5" w:rsidRDefault="003636A5">
                  <w:pPr>
                    <w:rPr>
                      <w:sz w:val="24"/>
                      <w:szCs w:val="24"/>
                    </w:rPr>
                  </w:pPr>
                  <w:r>
                    <w:rPr>
                      <w:rStyle w:val="Emphasis"/>
                    </w:rPr>
                    <w:t>states</w:t>
                  </w:r>
                  <w:r>
                    <w:t xml:space="preserve"> = </w:t>
                  </w:r>
                  <w:hyperlink r:id="rId228" w:anchor="ad29672df29f19ce50c3021d95f2bb062" w:history="1">
                    <w:proofErr w:type="spellStart"/>
                    <w:r>
                      <w:rPr>
                        <w:rStyle w:val="Hyperlink"/>
                        <w:rFonts w:ascii="Courier New" w:hAnsi="Courier New" w:cs="Courier New"/>
                        <w:sz w:val="20"/>
                        <w:szCs w:val="20"/>
                      </w:rPr>
                      <w:t>RenderStates</w:t>
                    </w:r>
                    <w:proofErr w:type="spellEnd"/>
                    <w:r>
                      <w:rPr>
                        <w:rStyle w:val="Hyperlink"/>
                        <w:rFonts w:ascii="Courier New" w:hAnsi="Courier New" w:cs="Courier New"/>
                        <w:sz w:val="20"/>
                        <w:szCs w:val="20"/>
                      </w:rPr>
                      <w:t>::Default</w:t>
                    </w:r>
                  </w:hyperlink>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lastRenderedPageBreak/>
              <w:t>inherited</w:t>
            </w:r>
            <w:r>
              <w:t xml:space="preserve"> </w:t>
            </w:r>
          </w:p>
        </w:tc>
      </w:tr>
    </w:tbl>
    <w:p w:rsidR="003636A5" w:rsidRDefault="003636A5" w:rsidP="003636A5">
      <w:pPr>
        <w:pStyle w:val="NormalWeb"/>
      </w:pPr>
      <w:r>
        <w:lastRenderedPageBreak/>
        <w:t xml:space="preserve">Draw primitives defined by an array of vertices.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3014"/>
        <w:gridCol w:w="5117"/>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r>
              <w:t>vertices</w:t>
            </w:r>
          </w:p>
        </w:tc>
        <w:tc>
          <w:tcPr>
            <w:tcW w:w="0" w:type="auto"/>
            <w:vAlign w:val="center"/>
            <w:hideMark/>
          </w:tcPr>
          <w:p w:rsidR="003636A5" w:rsidRDefault="003636A5">
            <w:pPr>
              <w:rPr>
                <w:sz w:val="24"/>
                <w:szCs w:val="24"/>
              </w:rPr>
            </w:pPr>
            <w:r>
              <w:t xml:space="preserve">Pointer to the vertices </w:t>
            </w:r>
          </w:p>
        </w:tc>
      </w:tr>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t>vertexCount</w:t>
            </w:r>
            <w:proofErr w:type="spellEnd"/>
          </w:p>
        </w:tc>
        <w:tc>
          <w:tcPr>
            <w:tcW w:w="0" w:type="auto"/>
            <w:vAlign w:val="center"/>
            <w:hideMark/>
          </w:tcPr>
          <w:p w:rsidR="003636A5" w:rsidRDefault="003636A5">
            <w:pPr>
              <w:rPr>
                <w:sz w:val="24"/>
                <w:szCs w:val="24"/>
              </w:rPr>
            </w:pPr>
            <w:r>
              <w:t xml:space="preserve">Number of vertices in the array </w:t>
            </w:r>
          </w:p>
        </w:tc>
      </w:tr>
      <w:tr w:rsidR="003636A5" w:rsidTr="003636A5">
        <w:trPr>
          <w:gridBefore w:val="1"/>
          <w:gridAfter w:val="2"/>
          <w:tblCellSpacing w:w="15" w:type="dxa"/>
        </w:trPr>
        <w:tc>
          <w:tcPr>
            <w:tcW w:w="0" w:type="auto"/>
            <w:vAlign w:val="center"/>
            <w:hideMark/>
          </w:tcPr>
          <w:p w:rsidR="003636A5" w:rsidRDefault="003636A5">
            <w:pPr>
              <w:rPr>
                <w:sz w:val="24"/>
                <w:szCs w:val="24"/>
              </w:rPr>
            </w:pPr>
            <w:r>
              <w:t>type</w:t>
            </w:r>
          </w:p>
        </w:tc>
        <w:tc>
          <w:tcPr>
            <w:tcW w:w="0" w:type="auto"/>
            <w:vAlign w:val="center"/>
            <w:hideMark/>
          </w:tcPr>
          <w:p w:rsidR="003636A5" w:rsidRDefault="003636A5">
            <w:pPr>
              <w:rPr>
                <w:sz w:val="24"/>
                <w:szCs w:val="24"/>
              </w:rPr>
            </w:pPr>
            <w:r>
              <w:t xml:space="preserve">Type of primitives to draw </w:t>
            </w:r>
          </w:p>
        </w:tc>
      </w:tr>
      <w:tr w:rsidR="003636A5" w:rsidTr="003636A5">
        <w:trPr>
          <w:gridBefore w:val="1"/>
          <w:gridAfter w:val="2"/>
          <w:tblCellSpacing w:w="15" w:type="dxa"/>
        </w:trPr>
        <w:tc>
          <w:tcPr>
            <w:tcW w:w="0" w:type="auto"/>
            <w:vAlign w:val="center"/>
            <w:hideMark/>
          </w:tcPr>
          <w:p w:rsidR="003636A5" w:rsidRDefault="003636A5">
            <w:pPr>
              <w:rPr>
                <w:sz w:val="24"/>
                <w:szCs w:val="24"/>
              </w:rPr>
            </w:pPr>
            <w:r>
              <w:t>states</w:t>
            </w:r>
          </w:p>
        </w:tc>
        <w:tc>
          <w:tcPr>
            <w:tcW w:w="0" w:type="auto"/>
            <w:vAlign w:val="center"/>
            <w:hideMark/>
          </w:tcPr>
          <w:p w:rsidR="003636A5" w:rsidRDefault="003636A5">
            <w:pPr>
              <w:rPr>
                <w:sz w:val="24"/>
                <w:szCs w:val="24"/>
              </w:rPr>
            </w:pPr>
            <w:r>
              <w:t xml:space="preserve">Render states to use for drawing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2573"/>
              <w:gridCol w:w="127"/>
              <w:gridCol w:w="2040"/>
              <w:gridCol w:w="339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::draw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29" w:history="1">
                    <w:proofErr w:type="spellStart"/>
                    <w:r>
                      <w:rPr>
                        <w:rStyle w:val="Hyperlink"/>
                      </w:rPr>
                      <w:t>VertexBuffer</w:t>
                    </w:r>
                    <w:proofErr w:type="spellEnd"/>
                  </w:hyperlink>
                  <w:r>
                    <w:t xml:space="preserve"> &amp; </w:t>
                  </w:r>
                </w:p>
              </w:tc>
              <w:tc>
                <w:tcPr>
                  <w:tcW w:w="0" w:type="auto"/>
                  <w:vAlign w:val="center"/>
                  <w:hideMark/>
                </w:tcPr>
                <w:p w:rsidR="003636A5" w:rsidRDefault="003636A5">
                  <w:pPr>
                    <w:rPr>
                      <w:sz w:val="24"/>
                      <w:szCs w:val="24"/>
                    </w:rPr>
                  </w:pPr>
                  <w:proofErr w:type="spellStart"/>
                  <w:r>
                    <w:rPr>
                      <w:rStyle w:val="Emphasis"/>
                    </w:rPr>
                    <w:t>vertexBuffer</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30" w:history="1">
                    <w:proofErr w:type="spellStart"/>
                    <w:r>
                      <w:rPr>
                        <w:rStyle w:val="Hyperlink"/>
                      </w:rPr>
                      <w:t>RenderStates</w:t>
                    </w:r>
                    <w:proofErr w:type="spellEnd"/>
                  </w:hyperlink>
                  <w:r>
                    <w:t xml:space="preserve"> &amp; </w:t>
                  </w:r>
                </w:p>
              </w:tc>
              <w:tc>
                <w:tcPr>
                  <w:tcW w:w="0" w:type="auto"/>
                  <w:vAlign w:val="center"/>
                  <w:hideMark/>
                </w:tcPr>
                <w:p w:rsidR="003636A5" w:rsidRDefault="003636A5">
                  <w:pPr>
                    <w:rPr>
                      <w:sz w:val="24"/>
                      <w:szCs w:val="24"/>
                    </w:rPr>
                  </w:pPr>
                  <w:r>
                    <w:rPr>
                      <w:rStyle w:val="Emphasis"/>
                    </w:rPr>
                    <w:t>states</w:t>
                  </w:r>
                  <w:r>
                    <w:t xml:space="preserve"> = </w:t>
                  </w:r>
                  <w:hyperlink r:id="rId231" w:anchor="ad29672df29f19ce50c3021d95f2bb062" w:history="1">
                    <w:proofErr w:type="spellStart"/>
                    <w:r>
                      <w:rPr>
                        <w:rStyle w:val="Hyperlink"/>
                        <w:rFonts w:ascii="Courier New" w:hAnsi="Courier New" w:cs="Courier New"/>
                        <w:sz w:val="20"/>
                        <w:szCs w:val="20"/>
                      </w:rPr>
                      <w:t>RenderStates</w:t>
                    </w:r>
                    <w:proofErr w:type="spellEnd"/>
                    <w:r>
                      <w:rPr>
                        <w:rStyle w:val="Hyperlink"/>
                        <w:rFonts w:ascii="Courier New" w:hAnsi="Courier New" w:cs="Courier New"/>
                        <w:sz w:val="20"/>
                        <w:szCs w:val="20"/>
                      </w:rPr>
                      <w:t>::Default</w:t>
                    </w:r>
                  </w:hyperlink>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Draw primitives defined by a vertex buffer.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3124"/>
        <w:gridCol w:w="5007"/>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t>vertexBuffer</w:t>
            </w:r>
            <w:proofErr w:type="spellEnd"/>
          </w:p>
        </w:tc>
        <w:tc>
          <w:tcPr>
            <w:tcW w:w="0" w:type="auto"/>
            <w:vAlign w:val="center"/>
            <w:hideMark/>
          </w:tcPr>
          <w:p w:rsidR="003636A5" w:rsidRDefault="003636A5">
            <w:pPr>
              <w:rPr>
                <w:sz w:val="24"/>
                <w:szCs w:val="24"/>
              </w:rPr>
            </w:pPr>
            <w:hyperlink r:id="rId232" w:tooltip="Define a point with color and texture coordinates. " w:history="1">
              <w:r>
                <w:rPr>
                  <w:rStyle w:val="Hyperlink"/>
                </w:rPr>
                <w:t>Vertex</w:t>
              </w:r>
            </w:hyperlink>
            <w:r>
              <w:t xml:space="preserve"> buffer </w:t>
            </w:r>
          </w:p>
        </w:tc>
      </w:tr>
      <w:tr w:rsidR="003636A5" w:rsidTr="003636A5">
        <w:trPr>
          <w:gridBefore w:val="1"/>
          <w:gridAfter w:val="2"/>
          <w:tblCellSpacing w:w="15" w:type="dxa"/>
        </w:trPr>
        <w:tc>
          <w:tcPr>
            <w:tcW w:w="0" w:type="auto"/>
            <w:vAlign w:val="center"/>
            <w:hideMark/>
          </w:tcPr>
          <w:p w:rsidR="003636A5" w:rsidRDefault="003636A5">
            <w:pPr>
              <w:rPr>
                <w:sz w:val="24"/>
                <w:szCs w:val="24"/>
              </w:rPr>
            </w:pPr>
            <w:r>
              <w:t>states</w:t>
            </w:r>
          </w:p>
        </w:tc>
        <w:tc>
          <w:tcPr>
            <w:tcW w:w="0" w:type="auto"/>
            <w:vAlign w:val="center"/>
            <w:hideMark/>
          </w:tcPr>
          <w:p w:rsidR="003636A5" w:rsidRDefault="003636A5">
            <w:pPr>
              <w:rPr>
                <w:sz w:val="24"/>
                <w:szCs w:val="24"/>
              </w:rPr>
            </w:pPr>
            <w:r>
              <w:t xml:space="preserve">Render states to use for drawing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2573"/>
              <w:gridCol w:w="127"/>
              <w:gridCol w:w="2040"/>
              <w:gridCol w:w="339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::draw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33" w:history="1">
                    <w:proofErr w:type="spellStart"/>
                    <w:r>
                      <w:rPr>
                        <w:rStyle w:val="Hyperlink"/>
                      </w:rPr>
                      <w:t>VertexBuffer</w:t>
                    </w:r>
                    <w:proofErr w:type="spellEnd"/>
                  </w:hyperlink>
                  <w:r>
                    <w:t xml:space="preserve"> &amp; </w:t>
                  </w:r>
                </w:p>
              </w:tc>
              <w:tc>
                <w:tcPr>
                  <w:tcW w:w="0" w:type="auto"/>
                  <w:vAlign w:val="center"/>
                  <w:hideMark/>
                </w:tcPr>
                <w:p w:rsidR="003636A5" w:rsidRDefault="003636A5">
                  <w:pPr>
                    <w:rPr>
                      <w:sz w:val="24"/>
                      <w:szCs w:val="24"/>
                    </w:rPr>
                  </w:pPr>
                  <w:proofErr w:type="spellStart"/>
                  <w:r>
                    <w:rPr>
                      <w:rStyle w:val="Emphasis"/>
                    </w:rPr>
                    <w:t>vertexBuffer</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std::</w:t>
                  </w:r>
                  <w:proofErr w:type="spellStart"/>
                  <w:r>
                    <w:t>size_t</w:t>
                  </w:r>
                  <w:proofErr w:type="spellEnd"/>
                  <w:r>
                    <w:t> </w:t>
                  </w:r>
                </w:p>
              </w:tc>
              <w:tc>
                <w:tcPr>
                  <w:tcW w:w="0" w:type="auto"/>
                  <w:vAlign w:val="center"/>
                  <w:hideMark/>
                </w:tcPr>
                <w:p w:rsidR="003636A5" w:rsidRDefault="003636A5">
                  <w:pPr>
                    <w:rPr>
                      <w:sz w:val="24"/>
                      <w:szCs w:val="24"/>
                    </w:rPr>
                  </w:pPr>
                  <w:proofErr w:type="spellStart"/>
                  <w:r>
                    <w:rPr>
                      <w:rStyle w:val="Emphasis"/>
                    </w:rPr>
                    <w:t>firstVertex</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std::</w:t>
                  </w:r>
                  <w:proofErr w:type="spellStart"/>
                  <w:r>
                    <w:t>size_t</w:t>
                  </w:r>
                  <w:proofErr w:type="spellEnd"/>
                  <w:r>
                    <w:t> </w:t>
                  </w:r>
                </w:p>
              </w:tc>
              <w:tc>
                <w:tcPr>
                  <w:tcW w:w="0" w:type="auto"/>
                  <w:vAlign w:val="center"/>
                  <w:hideMark/>
                </w:tcPr>
                <w:p w:rsidR="003636A5" w:rsidRDefault="003636A5">
                  <w:pPr>
                    <w:rPr>
                      <w:sz w:val="24"/>
                      <w:szCs w:val="24"/>
                    </w:rPr>
                  </w:pPr>
                  <w:proofErr w:type="spellStart"/>
                  <w:r>
                    <w:rPr>
                      <w:rStyle w:val="Emphasis"/>
                    </w:rPr>
                    <w:t>vertexCount</w:t>
                  </w:r>
                  <w:proofErr w:type="spellEnd"/>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34" w:history="1">
                    <w:proofErr w:type="spellStart"/>
                    <w:r>
                      <w:rPr>
                        <w:rStyle w:val="Hyperlink"/>
                      </w:rPr>
                      <w:t>RenderStates</w:t>
                    </w:r>
                    <w:proofErr w:type="spellEnd"/>
                  </w:hyperlink>
                  <w:r>
                    <w:t xml:space="preserve"> &amp; </w:t>
                  </w:r>
                </w:p>
              </w:tc>
              <w:tc>
                <w:tcPr>
                  <w:tcW w:w="0" w:type="auto"/>
                  <w:vAlign w:val="center"/>
                  <w:hideMark/>
                </w:tcPr>
                <w:p w:rsidR="003636A5" w:rsidRDefault="003636A5">
                  <w:pPr>
                    <w:rPr>
                      <w:sz w:val="24"/>
                      <w:szCs w:val="24"/>
                    </w:rPr>
                  </w:pPr>
                  <w:r>
                    <w:rPr>
                      <w:rStyle w:val="Emphasis"/>
                    </w:rPr>
                    <w:t>states</w:t>
                  </w:r>
                  <w:r>
                    <w:t xml:space="preserve"> = </w:t>
                  </w:r>
                  <w:hyperlink r:id="rId235" w:anchor="ad29672df29f19ce50c3021d95f2bb062" w:history="1">
                    <w:proofErr w:type="spellStart"/>
                    <w:r>
                      <w:rPr>
                        <w:rStyle w:val="Hyperlink"/>
                        <w:rFonts w:ascii="Courier New" w:hAnsi="Courier New" w:cs="Courier New"/>
                        <w:sz w:val="20"/>
                        <w:szCs w:val="20"/>
                      </w:rPr>
                      <w:t>RenderStates</w:t>
                    </w:r>
                    <w:proofErr w:type="spellEnd"/>
                    <w:r>
                      <w:rPr>
                        <w:rStyle w:val="Hyperlink"/>
                        <w:rFonts w:ascii="Courier New" w:hAnsi="Courier New" w:cs="Courier New"/>
                        <w:sz w:val="20"/>
                        <w:szCs w:val="20"/>
                      </w:rPr>
                      <w:t>::Default</w:t>
                    </w:r>
                  </w:hyperlink>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Draw primitives defined by a vertex buffer.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430"/>
        <w:gridCol w:w="3698"/>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t>vertexBuffer</w:t>
            </w:r>
            <w:proofErr w:type="spellEnd"/>
          </w:p>
        </w:tc>
        <w:tc>
          <w:tcPr>
            <w:tcW w:w="0" w:type="auto"/>
            <w:vAlign w:val="center"/>
            <w:hideMark/>
          </w:tcPr>
          <w:p w:rsidR="003636A5" w:rsidRDefault="003636A5">
            <w:pPr>
              <w:rPr>
                <w:sz w:val="24"/>
                <w:szCs w:val="24"/>
              </w:rPr>
            </w:pPr>
            <w:hyperlink r:id="rId236" w:tooltip="Define a point with color and texture coordinates. " w:history="1">
              <w:r>
                <w:rPr>
                  <w:rStyle w:val="Hyperlink"/>
                </w:rPr>
                <w:t>Vertex</w:t>
              </w:r>
            </w:hyperlink>
            <w:r>
              <w:t xml:space="preserve"> buffer </w:t>
            </w:r>
          </w:p>
        </w:tc>
      </w:tr>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t>firstVertex</w:t>
            </w:r>
            <w:proofErr w:type="spellEnd"/>
          </w:p>
        </w:tc>
        <w:tc>
          <w:tcPr>
            <w:tcW w:w="0" w:type="auto"/>
            <w:vAlign w:val="center"/>
            <w:hideMark/>
          </w:tcPr>
          <w:p w:rsidR="003636A5" w:rsidRDefault="003636A5">
            <w:pPr>
              <w:rPr>
                <w:sz w:val="24"/>
                <w:szCs w:val="24"/>
              </w:rPr>
            </w:pPr>
            <w:r>
              <w:t xml:space="preserve">Index of the first vertex to render </w:t>
            </w:r>
          </w:p>
        </w:tc>
      </w:tr>
      <w:tr w:rsidR="003636A5" w:rsidTr="003636A5">
        <w:trPr>
          <w:gridBefore w:val="1"/>
          <w:gridAfter w:val="2"/>
          <w:tblCellSpacing w:w="15" w:type="dxa"/>
        </w:trPr>
        <w:tc>
          <w:tcPr>
            <w:tcW w:w="0" w:type="auto"/>
            <w:vAlign w:val="center"/>
            <w:hideMark/>
          </w:tcPr>
          <w:p w:rsidR="003636A5" w:rsidRDefault="003636A5">
            <w:pPr>
              <w:rPr>
                <w:sz w:val="24"/>
                <w:szCs w:val="24"/>
              </w:rPr>
            </w:pPr>
            <w:proofErr w:type="spellStart"/>
            <w:r>
              <w:lastRenderedPageBreak/>
              <w:t>vertexCount</w:t>
            </w:r>
            <w:proofErr w:type="spellEnd"/>
          </w:p>
        </w:tc>
        <w:tc>
          <w:tcPr>
            <w:tcW w:w="0" w:type="auto"/>
            <w:vAlign w:val="center"/>
            <w:hideMark/>
          </w:tcPr>
          <w:p w:rsidR="003636A5" w:rsidRDefault="003636A5">
            <w:pPr>
              <w:rPr>
                <w:sz w:val="24"/>
                <w:szCs w:val="24"/>
              </w:rPr>
            </w:pPr>
            <w:r>
              <w:t xml:space="preserve">Number of vertices to render </w:t>
            </w:r>
          </w:p>
        </w:tc>
      </w:tr>
      <w:tr w:rsidR="003636A5" w:rsidTr="003636A5">
        <w:trPr>
          <w:gridBefore w:val="1"/>
          <w:gridAfter w:val="2"/>
          <w:tblCellSpacing w:w="15" w:type="dxa"/>
        </w:trPr>
        <w:tc>
          <w:tcPr>
            <w:tcW w:w="0" w:type="auto"/>
            <w:vAlign w:val="center"/>
            <w:hideMark/>
          </w:tcPr>
          <w:p w:rsidR="003636A5" w:rsidRDefault="003636A5">
            <w:pPr>
              <w:rPr>
                <w:sz w:val="24"/>
                <w:szCs w:val="24"/>
              </w:rPr>
            </w:pPr>
            <w:r>
              <w:t>states</w:t>
            </w:r>
          </w:p>
        </w:tc>
        <w:tc>
          <w:tcPr>
            <w:tcW w:w="0" w:type="auto"/>
            <w:vAlign w:val="center"/>
            <w:hideMark/>
          </w:tcPr>
          <w:p w:rsidR="003636A5" w:rsidRDefault="003636A5">
            <w:pPr>
              <w:rPr>
                <w:sz w:val="24"/>
                <w:szCs w:val="24"/>
              </w:rPr>
            </w:pPr>
            <w:r>
              <w:t xml:space="preserve">Render states to use for drawing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4248"/>
              <w:gridCol w:w="127"/>
              <w:gridCol w:w="66"/>
              <w:gridCol w:w="127"/>
              <w:gridCol w:w="560"/>
            </w:tblGrid>
            <w:tr w:rsidR="003636A5">
              <w:trPr>
                <w:tblCellSpacing w:w="15" w:type="dxa"/>
              </w:trPr>
              <w:tc>
                <w:tcPr>
                  <w:tcW w:w="0" w:type="auto"/>
                  <w:vAlign w:val="center"/>
                  <w:hideMark/>
                </w:tcPr>
                <w:p w:rsidR="003636A5" w:rsidRDefault="003636A5">
                  <w:pPr>
                    <w:rPr>
                      <w:sz w:val="24"/>
                      <w:szCs w:val="24"/>
                    </w:rPr>
                  </w:pPr>
                  <w:r>
                    <w:t xml:space="preserve">const </w:t>
                  </w:r>
                  <w:hyperlink r:id="rId237" w:history="1">
                    <w:r>
                      <w:rPr>
                        <w:rStyle w:val="Hyperlink"/>
                      </w:rPr>
                      <w:t>View</w:t>
                    </w:r>
                  </w:hyperlink>
                  <w:r>
                    <w:t xml:space="preserve">&amp; </w:t>
                  </w:r>
                  <w:proofErr w:type="spellStart"/>
                  <w:r>
                    <w:t>sf</w:t>
                  </w:r>
                  <w:proofErr w:type="spellEnd"/>
                  <w:r>
                    <w:t>::</w:t>
                  </w:r>
                  <w:proofErr w:type="spellStart"/>
                  <w:r>
                    <w:t>RenderTarget</w:t>
                  </w:r>
                  <w:proofErr w:type="spellEnd"/>
                  <w:r>
                    <w:t>::</w:t>
                  </w:r>
                  <w:proofErr w:type="spellStart"/>
                  <w:r>
                    <w:t>getDefaultView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default view of the render target. </w:t>
      </w:r>
    </w:p>
    <w:p w:rsidR="003636A5" w:rsidRDefault="003636A5" w:rsidP="003636A5">
      <w:pPr>
        <w:pStyle w:val="NormalWeb"/>
      </w:pPr>
      <w:r>
        <w:t>The default view has the initial size of the render target, and never changes after the target has been created.</w:t>
      </w:r>
    </w:p>
    <w:p w:rsidR="003636A5" w:rsidRDefault="003636A5" w:rsidP="003636A5">
      <w:r>
        <w:t>Returns</w:t>
      </w:r>
    </w:p>
    <w:p w:rsidR="003636A5" w:rsidRDefault="003636A5" w:rsidP="003636A5">
      <w:pPr>
        <w:ind w:left="720"/>
      </w:pPr>
      <w:r>
        <w:t>The default view of the render target</w:t>
      </w:r>
    </w:p>
    <w:p w:rsidR="003636A5" w:rsidRDefault="003636A5" w:rsidP="003636A5">
      <w:r>
        <w:t>See also</w:t>
      </w:r>
    </w:p>
    <w:p w:rsidR="003636A5" w:rsidRDefault="003636A5" w:rsidP="003636A5">
      <w:pPr>
        <w:ind w:left="720"/>
      </w:pPr>
      <w:hyperlink r:id="rId238" w:anchor="a063db6dd0a14913504af30e50cb6d946" w:tooltip="Change the current active view. " w:history="1">
        <w:proofErr w:type="spellStart"/>
        <w:proofErr w:type="gramStart"/>
        <w:r>
          <w:rPr>
            <w:rStyle w:val="Hyperlink"/>
          </w:rPr>
          <w:t>setView</w:t>
        </w:r>
        <w:proofErr w:type="spellEnd"/>
        <w:proofErr w:type="gramEnd"/>
      </w:hyperlink>
      <w:r>
        <w:t xml:space="preserve">, </w:t>
      </w:r>
      <w:hyperlink r:id="rId239" w:anchor="a2c179503b4dcdf5282ef6426d317602c" w:tooltip="Get the view currently in use in the render target. " w:history="1">
        <w:proofErr w:type="spellStart"/>
        <w:r>
          <w:rPr>
            <w:rStyle w:val="Hyperlink"/>
          </w:rPr>
          <w:t>getView</w:t>
        </w:r>
        <w:proofErr w:type="spellEnd"/>
      </w:hyperlink>
      <w:r>
        <w:t xml:space="preserve"> </w:t>
      </w:r>
    </w:p>
    <w:tbl>
      <w:tblPr>
        <w:tblW w:w="0" w:type="auto"/>
        <w:tblCellSpacing w:w="15" w:type="dxa"/>
        <w:tblCellMar>
          <w:top w:w="15" w:type="dxa"/>
          <w:left w:w="15" w:type="dxa"/>
          <w:bottom w:w="15" w:type="dxa"/>
          <w:right w:w="15" w:type="dxa"/>
        </w:tblCellMar>
        <w:tblLook w:val="04A0"/>
      </w:tblPr>
      <w:tblGrid>
        <w:gridCol w:w="3984"/>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029"/>
              <w:gridCol w:w="127"/>
              <w:gridCol w:w="66"/>
              <w:gridCol w:w="127"/>
              <w:gridCol w:w="560"/>
            </w:tblGrid>
            <w:tr w:rsidR="003636A5">
              <w:trPr>
                <w:tblCellSpacing w:w="15" w:type="dxa"/>
              </w:trPr>
              <w:tc>
                <w:tcPr>
                  <w:tcW w:w="0" w:type="auto"/>
                  <w:vAlign w:val="center"/>
                  <w:hideMark/>
                </w:tcPr>
                <w:p w:rsidR="003636A5" w:rsidRDefault="003636A5">
                  <w:pPr>
                    <w:rPr>
                      <w:sz w:val="24"/>
                      <w:szCs w:val="24"/>
                    </w:rPr>
                  </w:pPr>
                  <w:hyperlink r:id="rId240" w:history="1">
                    <w:r>
                      <w:rPr>
                        <w:rStyle w:val="Hyperlink"/>
                      </w:rPr>
                      <w:t>Vector2i</w:t>
                    </w:r>
                  </w:hyperlink>
                  <w:r>
                    <w:t xml:space="preserve"> </w:t>
                  </w:r>
                  <w:proofErr w:type="spellStart"/>
                  <w:r>
                    <w:t>sf</w:t>
                  </w:r>
                  <w:proofErr w:type="spellEnd"/>
                  <w:r>
                    <w:t>::Window::</w:t>
                  </w:r>
                  <w:proofErr w:type="spellStart"/>
                  <w:r>
                    <w:t>getPosition</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position of the window. </w:t>
      </w:r>
    </w:p>
    <w:p w:rsidR="003636A5" w:rsidRDefault="003636A5" w:rsidP="003636A5">
      <w:r>
        <w:t>Returns</w:t>
      </w:r>
    </w:p>
    <w:p w:rsidR="003636A5" w:rsidRDefault="003636A5" w:rsidP="003636A5">
      <w:pPr>
        <w:ind w:left="720"/>
      </w:pPr>
      <w:r>
        <w:t>Position of the window, in pixels</w:t>
      </w:r>
    </w:p>
    <w:p w:rsidR="003636A5" w:rsidRDefault="003636A5" w:rsidP="003636A5">
      <w:r>
        <w:t>See also</w:t>
      </w:r>
    </w:p>
    <w:p w:rsidR="003636A5" w:rsidRDefault="003636A5" w:rsidP="003636A5">
      <w:pPr>
        <w:ind w:left="720"/>
      </w:pPr>
      <w:hyperlink r:id="rId241" w:anchor="a6c4078bfbf61c29bfc4b4732ce764f17" w:tooltip="Change the position of the window on screen. " w:history="1">
        <w:proofErr w:type="spellStart"/>
        <w:proofErr w:type="gramStart"/>
        <w:r>
          <w:rPr>
            <w:rStyle w:val="Hyperlink"/>
          </w:rPr>
          <w:t>setPosition</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5319"/>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364"/>
              <w:gridCol w:w="127"/>
              <w:gridCol w:w="66"/>
              <w:gridCol w:w="127"/>
              <w:gridCol w:w="560"/>
            </w:tblGrid>
            <w:tr w:rsidR="003636A5">
              <w:trPr>
                <w:tblCellSpacing w:w="15" w:type="dxa"/>
              </w:trPr>
              <w:tc>
                <w:tcPr>
                  <w:tcW w:w="0" w:type="auto"/>
                  <w:vAlign w:val="center"/>
                  <w:hideMark/>
                </w:tcPr>
                <w:p w:rsidR="003636A5" w:rsidRDefault="003636A5">
                  <w:pPr>
                    <w:rPr>
                      <w:sz w:val="24"/>
                      <w:szCs w:val="24"/>
                    </w:rPr>
                  </w:pPr>
                  <w:r>
                    <w:t xml:space="preserve">const </w:t>
                  </w:r>
                  <w:hyperlink r:id="rId242" w:history="1">
                    <w:proofErr w:type="spellStart"/>
                    <w:r>
                      <w:rPr>
                        <w:rStyle w:val="Hyperlink"/>
                      </w:rPr>
                      <w:t>ContextSettings</w:t>
                    </w:r>
                    <w:proofErr w:type="spellEnd"/>
                  </w:hyperlink>
                  <w:r>
                    <w:t xml:space="preserve">&amp; </w:t>
                  </w:r>
                  <w:proofErr w:type="spellStart"/>
                  <w:r>
                    <w:t>sf</w:t>
                  </w:r>
                  <w:proofErr w:type="spellEnd"/>
                  <w:r>
                    <w:t>::Window::</w:t>
                  </w:r>
                  <w:proofErr w:type="spellStart"/>
                  <w:r>
                    <w:t>getSettings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settings of the OpenGL context of the window. </w:t>
      </w:r>
    </w:p>
    <w:p w:rsidR="003636A5" w:rsidRDefault="003636A5" w:rsidP="003636A5">
      <w:pPr>
        <w:pStyle w:val="NormalWeb"/>
      </w:pPr>
      <w:r>
        <w:t xml:space="preserve">Note that these settings may be different from what was passed to the constructor or the </w:t>
      </w:r>
      <w:hyperlink r:id="rId243" w:anchor="a30e6edf2162f8dbff61023b9de5d961d" w:tooltip="Create (or recreate) the window. " w:history="1">
        <w:proofErr w:type="gramStart"/>
        <w:r>
          <w:rPr>
            <w:rStyle w:val="Hyperlink"/>
          </w:rPr>
          <w:t>create(</w:t>
        </w:r>
        <w:proofErr w:type="gramEnd"/>
        <w:r>
          <w:rPr>
            <w:rStyle w:val="Hyperlink"/>
          </w:rPr>
          <w:t>)</w:t>
        </w:r>
      </w:hyperlink>
      <w:r>
        <w:t xml:space="preserve"> function, if one or more settings were not supported. In this case, SFML chose the closest match.</w:t>
      </w:r>
    </w:p>
    <w:p w:rsidR="003636A5" w:rsidRDefault="003636A5" w:rsidP="003636A5">
      <w:r>
        <w:t>Returns</w:t>
      </w:r>
    </w:p>
    <w:p w:rsidR="003636A5" w:rsidRDefault="003636A5" w:rsidP="003636A5">
      <w:pPr>
        <w:ind w:left="720"/>
      </w:pPr>
      <w:r>
        <w:t xml:space="preserve">Structure containing the OpenGL context settings </w:t>
      </w:r>
    </w:p>
    <w:tbl>
      <w:tblPr>
        <w:tblW w:w="0" w:type="auto"/>
        <w:tblCellSpacing w:w="15" w:type="dxa"/>
        <w:tblCellMar>
          <w:top w:w="15" w:type="dxa"/>
          <w:left w:w="15" w:type="dxa"/>
          <w:bottom w:w="15" w:type="dxa"/>
          <w:right w:w="15" w:type="dxa"/>
        </w:tblCellMar>
        <w:tblLook w:val="04A0"/>
      </w:tblPr>
      <w:tblGrid>
        <w:gridCol w:w="4943"/>
        <w:gridCol w:w="647"/>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988"/>
              <w:gridCol w:w="127"/>
              <w:gridCol w:w="66"/>
              <w:gridCol w:w="127"/>
              <w:gridCol w:w="560"/>
            </w:tblGrid>
            <w:tr w:rsidR="003636A5">
              <w:trPr>
                <w:tblCellSpacing w:w="15" w:type="dxa"/>
              </w:trPr>
              <w:tc>
                <w:tcPr>
                  <w:tcW w:w="0" w:type="auto"/>
                  <w:vAlign w:val="center"/>
                  <w:hideMark/>
                </w:tcPr>
                <w:p w:rsidR="003636A5" w:rsidRDefault="003636A5">
                  <w:pPr>
                    <w:rPr>
                      <w:sz w:val="24"/>
                      <w:szCs w:val="24"/>
                    </w:rPr>
                  </w:pPr>
                  <w:r>
                    <w:t xml:space="preserve">virtual </w:t>
                  </w:r>
                  <w:hyperlink r:id="rId244" w:history="1">
                    <w:r>
                      <w:rPr>
                        <w:rStyle w:val="Hyperlink"/>
                      </w:rPr>
                      <w:t>Vector2u</w:t>
                    </w:r>
                  </w:hyperlink>
                  <w:r>
                    <w:t xml:space="preserve"> </w:t>
                  </w:r>
                  <w:proofErr w:type="spellStart"/>
                  <w:r>
                    <w:t>sf</w:t>
                  </w:r>
                  <w:proofErr w:type="spellEnd"/>
                  <w:r>
                    <w:t>::</w:t>
                  </w:r>
                  <w:proofErr w:type="spellStart"/>
                  <w:r>
                    <w:t>RenderWindow</w:t>
                  </w:r>
                  <w:proofErr w:type="spellEnd"/>
                  <w:r>
                    <w:t>::</w:t>
                  </w:r>
                  <w:proofErr w:type="spellStart"/>
                  <w:r>
                    <w:t>getSize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virtual</w:t>
            </w:r>
            <w:r>
              <w:t xml:space="preserve"> </w:t>
            </w:r>
          </w:p>
        </w:tc>
      </w:tr>
    </w:tbl>
    <w:p w:rsidR="003636A5" w:rsidRDefault="003636A5" w:rsidP="003636A5">
      <w:pPr>
        <w:pStyle w:val="NormalWeb"/>
      </w:pPr>
      <w:r>
        <w:t xml:space="preserve">Get the size of the rendering region of the window. </w:t>
      </w:r>
    </w:p>
    <w:p w:rsidR="003636A5" w:rsidRDefault="003636A5" w:rsidP="003636A5">
      <w:pPr>
        <w:pStyle w:val="NormalWeb"/>
      </w:pPr>
      <w:r>
        <w:t xml:space="preserve">The size doesn't include the </w:t>
      </w:r>
      <w:proofErr w:type="spellStart"/>
      <w:r>
        <w:t>titlebar</w:t>
      </w:r>
      <w:proofErr w:type="spellEnd"/>
      <w:r>
        <w:t xml:space="preserve"> and borders of the window.</w:t>
      </w:r>
    </w:p>
    <w:p w:rsidR="003636A5" w:rsidRDefault="003636A5" w:rsidP="003636A5">
      <w:r>
        <w:t>Returns</w:t>
      </w:r>
    </w:p>
    <w:p w:rsidR="003636A5" w:rsidRDefault="003636A5" w:rsidP="003636A5">
      <w:pPr>
        <w:ind w:left="720"/>
      </w:pPr>
      <w:r>
        <w:t xml:space="preserve">Size in pixels </w:t>
      </w:r>
    </w:p>
    <w:p w:rsidR="003636A5" w:rsidRDefault="003636A5" w:rsidP="003636A5">
      <w:pPr>
        <w:pStyle w:val="NormalWeb"/>
      </w:pPr>
      <w:proofErr w:type="gramStart"/>
      <w:r>
        <w:lastRenderedPageBreak/>
        <w:t xml:space="preserve">Implements </w:t>
      </w:r>
      <w:hyperlink r:id="rId245" w:anchor="a2e5ade2457d9fb4c4907ae5b3d9e94a5" w:history="1">
        <w:proofErr w:type="spellStart"/>
        <w:r>
          <w:rPr>
            <w:rStyle w:val="Hyperlink"/>
          </w:rPr>
          <w:t>sf</w:t>
        </w:r>
        <w:proofErr w:type="spellEnd"/>
        <w:r>
          <w:rPr>
            <w:rStyle w:val="Hyperlink"/>
          </w:rPr>
          <w:t>::</w:t>
        </w:r>
        <w:proofErr w:type="spellStart"/>
        <w:r>
          <w:rPr>
            <w:rStyle w:val="Hyperlink"/>
          </w:rPr>
          <w:t>RenderTarget</w:t>
        </w:r>
        <w:proofErr w:type="spellEnd"/>
      </w:hyperlink>
      <w:r>
        <w:t>.</w:t>
      </w:r>
      <w:proofErr w:type="gramEnd"/>
    </w:p>
    <w:tbl>
      <w:tblPr>
        <w:tblW w:w="0" w:type="auto"/>
        <w:tblCellSpacing w:w="15" w:type="dxa"/>
        <w:tblCellMar>
          <w:top w:w="15" w:type="dxa"/>
          <w:left w:w="15" w:type="dxa"/>
          <w:bottom w:w="15" w:type="dxa"/>
          <w:right w:w="15" w:type="dxa"/>
        </w:tblCellMar>
        <w:tblLook w:val="04A0"/>
      </w:tblPr>
      <w:tblGrid>
        <w:gridCol w:w="517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215"/>
              <w:gridCol w:w="127"/>
              <w:gridCol w:w="66"/>
              <w:gridCol w:w="127"/>
              <w:gridCol w:w="560"/>
            </w:tblGrid>
            <w:tr w:rsidR="003636A5">
              <w:trPr>
                <w:tblCellSpacing w:w="15" w:type="dxa"/>
              </w:trPr>
              <w:tc>
                <w:tcPr>
                  <w:tcW w:w="0" w:type="auto"/>
                  <w:vAlign w:val="center"/>
                  <w:hideMark/>
                </w:tcPr>
                <w:p w:rsidR="003636A5" w:rsidRDefault="003636A5">
                  <w:pPr>
                    <w:rPr>
                      <w:sz w:val="24"/>
                      <w:szCs w:val="24"/>
                    </w:rPr>
                  </w:pPr>
                  <w:hyperlink r:id="rId246" w:anchor="gaed947028b0698a812cad2f97bfe9caa3" w:history="1">
                    <w:proofErr w:type="spellStart"/>
                    <w:r>
                      <w:rPr>
                        <w:rStyle w:val="Hyperlink"/>
                      </w:rPr>
                      <w:t>WindowHandle</w:t>
                    </w:r>
                    <w:proofErr w:type="spellEnd"/>
                  </w:hyperlink>
                  <w:r>
                    <w:t xml:space="preserve"> </w:t>
                  </w:r>
                  <w:proofErr w:type="spellStart"/>
                  <w:r>
                    <w:t>sf</w:t>
                  </w:r>
                  <w:proofErr w:type="spellEnd"/>
                  <w:r>
                    <w:t>::Window::</w:t>
                  </w:r>
                  <w:proofErr w:type="spellStart"/>
                  <w:r>
                    <w:t>getSystemHandle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OS-specific handle of the window. </w:t>
      </w:r>
    </w:p>
    <w:p w:rsidR="003636A5" w:rsidRDefault="003636A5" w:rsidP="003636A5">
      <w:pPr>
        <w:pStyle w:val="NormalWeb"/>
      </w:pPr>
      <w:r>
        <w:t xml:space="preserve">The type of the returned handle is </w:t>
      </w:r>
      <w:proofErr w:type="spellStart"/>
      <w:r>
        <w:t>sf</w:t>
      </w:r>
      <w:proofErr w:type="spellEnd"/>
      <w:r>
        <w:t>::</w:t>
      </w:r>
      <w:proofErr w:type="spellStart"/>
      <w:r>
        <w:t>WindowHandle</w:t>
      </w:r>
      <w:proofErr w:type="spellEnd"/>
      <w:r>
        <w:t xml:space="preserve">, which is a </w:t>
      </w:r>
      <w:proofErr w:type="spellStart"/>
      <w:r>
        <w:t>typedef</w:t>
      </w:r>
      <w:proofErr w:type="spellEnd"/>
      <w:r>
        <w:t xml:space="preserve"> to the handle type defined by the OS. You shouldn't need to use this function, unless you have very specific stuff to implement that SFML doesn't support, or implement a temporary workaround until a bug is fixed.</w:t>
      </w:r>
    </w:p>
    <w:p w:rsidR="003636A5" w:rsidRDefault="003636A5" w:rsidP="003636A5">
      <w:r>
        <w:t>Returns</w:t>
      </w:r>
    </w:p>
    <w:p w:rsidR="003636A5" w:rsidRDefault="003636A5" w:rsidP="003636A5">
      <w:pPr>
        <w:ind w:left="720"/>
      </w:pPr>
      <w:proofErr w:type="gramStart"/>
      <w:r>
        <w:t>System handle</w:t>
      </w:r>
      <w:proofErr w:type="gramEnd"/>
      <w:r>
        <w:t xml:space="preserve"> of the window </w:t>
      </w:r>
    </w:p>
    <w:tbl>
      <w:tblPr>
        <w:tblW w:w="0" w:type="auto"/>
        <w:tblCellSpacing w:w="15" w:type="dxa"/>
        <w:tblCellMar>
          <w:top w:w="15" w:type="dxa"/>
          <w:left w:w="15" w:type="dxa"/>
          <w:bottom w:w="15" w:type="dxa"/>
          <w:right w:w="15" w:type="dxa"/>
        </w:tblCellMar>
        <w:tblLook w:val="04A0"/>
      </w:tblPr>
      <w:tblGrid>
        <w:gridCol w:w="4546"/>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591"/>
              <w:gridCol w:w="127"/>
              <w:gridCol w:w="66"/>
              <w:gridCol w:w="127"/>
              <w:gridCol w:w="560"/>
            </w:tblGrid>
            <w:tr w:rsidR="003636A5">
              <w:trPr>
                <w:tblCellSpacing w:w="15" w:type="dxa"/>
              </w:trPr>
              <w:tc>
                <w:tcPr>
                  <w:tcW w:w="0" w:type="auto"/>
                  <w:vAlign w:val="center"/>
                  <w:hideMark/>
                </w:tcPr>
                <w:p w:rsidR="003636A5" w:rsidRDefault="003636A5">
                  <w:pPr>
                    <w:rPr>
                      <w:sz w:val="24"/>
                      <w:szCs w:val="24"/>
                    </w:rPr>
                  </w:pPr>
                  <w:r>
                    <w:t xml:space="preserve">const </w:t>
                  </w:r>
                  <w:hyperlink r:id="rId247" w:history="1">
                    <w:r>
                      <w:rPr>
                        <w:rStyle w:val="Hyperlink"/>
                      </w:rPr>
                      <w:t>View</w:t>
                    </w:r>
                  </w:hyperlink>
                  <w:r>
                    <w:t xml:space="preserve">&amp; </w:t>
                  </w:r>
                  <w:proofErr w:type="spellStart"/>
                  <w:r>
                    <w:t>sf</w:t>
                  </w:r>
                  <w:proofErr w:type="spellEnd"/>
                  <w:r>
                    <w:t>::</w:t>
                  </w:r>
                  <w:proofErr w:type="spellStart"/>
                  <w:r>
                    <w:t>RenderTarget</w:t>
                  </w:r>
                  <w:proofErr w:type="spellEnd"/>
                  <w:r>
                    <w:t>::</w:t>
                  </w:r>
                  <w:proofErr w:type="spellStart"/>
                  <w:r>
                    <w:t>getView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view currently in use in the render target. </w:t>
      </w:r>
    </w:p>
    <w:p w:rsidR="003636A5" w:rsidRDefault="003636A5" w:rsidP="003636A5">
      <w:r>
        <w:t>Returns</w:t>
      </w:r>
    </w:p>
    <w:p w:rsidR="003636A5" w:rsidRDefault="003636A5" w:rsidP="003636A5">
      <w:pPr>
        <w:ind w:left="720"/>
      </w:pPr>
      <w:r>
        <w:t>The view object that is currently used</w:t>
      </w:r>
    </w:p>
    <w:p w:rsidR="003636A5" w:rsidRDefault="003636A5" w:rsidP="003636A5">
      <w:r>
        <w:t>See also</w:t>
      </w:r>
    </w:p>
    <w:p w:rsidR="003636A5" w:rsidRDefault="003636A5" w:rsidP="003636A5">
      <w:pPr>
        <w:ind w:left="720"/>
      </w:pPr>
      <w:hyperlink r:id="rId248" w:anchor="a063db6dd0a14913504af30e50cb6d946" w:tooltip="Change the current active view. " w:history="1">
        <w:proofErr w:type="spellStart"/>
        <w:proofErr w:type="gramStart"/>
        <w:r>
          <w:rPr>
            <w:rStyle w:val="Hyperlink"/>
          </w:rPr>
          <w:t>setView</w:t>
        </w:r>
        <w:proofErr w:type="spellEnd"/>
        <w:proofErr w:type="gramEnd"/>
      </w:hyperlink>
      <w:r>
        <w:t xml:space="preserve">, </w:t>
      </w:r>
      <w:hyperlink r:id="rId249" w:anchor="ad3b533c3f899d7044d981ed607aef9be" w:tooltip="Get the default view of the render target. " w:history="1">
        <w:proofErr w:type="spellStart"/>
        <w:r>
          <w:rPr>
            <w:rStyle w:val="Hyperlink"/>
          </w:rPr>
          <w:t>getDefaultView</w:t>
        </w:r>
        <w:proofErr w:type="spellEnd"/>
      </w:hyperlink>
      <w:r>
        <w:t xml:space="preserve"> </w:t>
      </w:r>
    </w:p>
    <w:tbl>
      <w:tblPr>
        <w:tblW w:w="0" w:type="auto"/>
        <w:tblCellSpacing w:w="15" w:type="dxa"/>
        <w:tblCellMar>
          <w:top w:w="15" w:type="dxa"/>
          <w:left w:w="15" w:type="dxa"/>
          <w:bottom w:w="15" w:type="dxa"/>
          <w:right w:w="15" w:type="dxa"/>
        </w:tblCellMar>
        <w:tblLook w:val="04A0"/>
      </w:tblPr>
      <w:tblGrid>
        <w:gridCol w:w="6133"/>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487"/>
              <w:gridCol w:w="127"/>
              <w:gridCol w:w="1286"/>
              <w:gridCol w:w="471"/>
              <w:gridCol w:w="127"/>
              <w:gridCol w:w="560"/>
            </w:tblGrid>
            <w:tr w:rsidR="003636A5">
              <w:trPr>
                <w:tblCellSpacing w:w="15" w:type="dxa"/>
              </w:trPr>
              <w:tc>
                <w:tcPr>
                  <w:tcW w:w="0" w:type="auto"/>
                  <w:vAlign w:val="center"/>
                  <w:hideMark/>
                </w:tcPr>
                <w:p w:rsidR="003636A5" w:rsidRDefault="003636A5">
                  <w:pPr>
                    <w:rPr>
                      <w:sz w:val="24"/>
                      <w:szCs w:val="24"/>
                    </w:rPr>
                  </w:pPr>
                  <w:hyperlink r:id="rId250" w:history="1">
                    <w:proofErr w:type="spellStart"/>
                    <w:r>
                      <w:rPr>
                        <w:rStyle w:val="Hyperlink"/>
                      </w:rPr>
                      <w:t>IntRect</w:t>
                    </w:r>
                    <w:proofErr w:type="spellEnd"/>
                  </w:hyperlink>
                  <w:r>
                    <w:t xml:space="preserve"> </w:t>
                  </w:r>
                  <w:proofErr w:type="spellStart"/>
                  <w:r>
                    <w:t>sf</w:t>
                  </w:r>
                  <w:proofErr w:type="spellEnd"/>
                  <w:r>
                    <w:t>::</w:t>
                  </w:r>
                  <w:proofErr w:type="spellStart"/>
                  <w:r>
                    <w:t>RenderTarget</w:t>
                  </w:r>
                  <w:proofErr w:type="spellEnd"/>
                  <w:r>
                    <w:t>::</w:t>
                  </w:r>
                  <w:proofErr w:type="spellStart"/>
                  <w:r>
                    <w:t>getViewport</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51" w:history="1">
                    <w:r>
                      <w:rPr>
                        <w:rStyle w:val="Hyperlink"/>
                      </w:rPr>
                      <w:t>View</w:t>
                    </w:r>
                  </w:hyperlink>
                  <w:r>
                    <w:t xml:space="preserve"> &amp; </w:t>
                  </w:r>
                </w:p>
              </w:tc>
              <w:tc>
                <w:tcPr>
                  <w:tcW w:w="0" w:type="auto"/>
                  <w:vAlign w:val="center"/>
                  <w:hideMark/>
                </w:tcPr>
                <w:p w:rsidR="003636A5" w:rsidRDefault="003636A5">
                  <w:pPr>
                    <w:rPr>
                      <w:sz w:val="24"/>
                      <w:szCs w:val="24"/>
                    </w:rPr>
                  </w:pPr>
                  <w:r>
                    <w:rPr>
                      <w:rStyle w:val="Emphasis"/>
                    </w:rPr>
                    <w:t>view</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Get the viewport of a view, applied to this render target. </w:t>
      </w:r>
    </w:p>
    <w:p w:rsidR="003636A5" w:rsidRDefault="003636A5" w:rsidP="003636A5">
      <w:pPr>
        <w:pStyle w:val="NormalWeb"/>
      </w:pPr>
      <w:r>
        <w:t xml:space="preserve">The viewport is defined in the view as a </w:t>
      </w:r>
      <w:proofErr w:type="gramStart"/>
      <w:r>
        <w:t>ratio,</w:t>
      </w:r>
      <w:proofErr w:type="gramEnd"/>
      <w:r>
        <w:t xml:space="preserve"> this function simply applies this ratio to the current dimensions of the render target to calculate the pixels rectangle that the viewport actually covers in the target.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92"/>
        <w:gridCol w:w="4869"/>
      </w:tblGrid>
      <w:tr w:rsidR="003636A5" w:rsidTr="003636A5">
        <w:trPr>
          <w:tblCellSpacing w:w="15" w:type="dxa"/>
        </w:trPr>
        <w:tc>
          <w:tcPr>
            <w:tcW w:w="0" w:type="auto"/>
            <w:vAlign w:val="center"/>
            <w:hideMark/>
          </w:tcPr>
          <w:p w:rsidR="003636A5" w:rsidRDefault="003636A5">
            <w:pPr>
              <w:rPr>
                <w:sz w:val="24"/>
                <w:szCs w:val="24"/>
              </w:rPr>
            </w:pPr>
            <w:r>
              <w:t>view</w:t>
            </w:r>
          </w:p>
        </w:tc>
        <w:tc>
          <w:tcPr>
            <w:tcW w:w="0" w:type="auto"/>
            <w:vAlign w:val="center"/>
            <w:hideMark/>
          </w:tcPr>
          <w:p w:rsidR="003636A5" w:rsidRDefault="003636A5">
            <w:pPr>
              <w:rPr>
                <w:sz w:val="24"/>
                <w:szCs w:val="24"/>
              </w:rPr>
            </w:pPr>
            <w:r>
              <w:t>The view for which we want to compute the viewport</w:t>
            </w:r>
          </w:p>
        </w:tc>
      </w:tr>
    </w:tbl>
    <w:p w:rsidR="003636A5" w:rsidRDefault="003636A5" w:rsidP="003636A5">
      <w:r>
        <w:t>Returns</w:t>
      </w:r>
    </w:p>
    <w:p w:rsidR="003636A5" w:rsidRDefault="003636A5" w:rsidP="003636A5">
      <w:pPr>
        <w:ind w:left="720"/>
      </w:pPr>
      <w:r>
        <w:t xml:space="preserve">Viewport rectangle, expressed in pixels </w:t>
      </w:r>
    </w:p>
    <w:tbl>
      <w:tblPr>
        <w:tblW w:w="0" w:type="auto"/>
        <w:tblCellSpacing w:w="15" w:type="dxa"/>
        <w:tblCellMar>
          <w:top w:w="15" w:type="dxa"/>
          <w:left w:w="15" w:type="dxa"/>
          <w:bottom w:w="15" w:type="dxa"/>
          <w:right w:w="15" w:type="dxa"/>
        </w:tblCellMar>
        <w:tblLook w:val="04A0"/>
      </w:tblPr>
      <w:tblGrid>
        <w:gridCol w:w="3436"/>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481"/>
              <w:gridCol w:w="127"/>
              <w:gridCol w:w="66"/>
              <w:gridCol w:w="127"/>
              <w:gridCol w:w="560"/>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::Window::</w:t>
                  </w:r>
                  <w:proofErr w:type="spellStart"/>
                  <w:r>
                    <w:t>hasFocus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Check whether the window has the input focus. </w:t>
      </w:r>
    </w:p>
    <w:p w:rsidR="003636A5" w:rsidRDefault="003636A5" w:rsidP="003636A5">
      <w:pPr>
        <w:pStyle w:val="NormalWeb"/>
      </w:pPr>
      <w:r>
        <w:t>At any given time, only one window may have the input focus to receive input events such as keystrokes or most mouse events.</w:t>
      </w:r>
    </w:p>
    <w:p w:rsidR="003636A5" w:rsidRDefault="003636A5" w:rsidP="003636A5">
      <w:r>
        <w:t>Returns</w:t>
      </w:r>
    </w:p>
    <w:p w:rsidR="003636A5" w:rsidRDefault="003636A5" w:rsidP="003636A5">
      <w:pPr>
        <w:ind w:left="720"/>
      </w:pPr>
      <w:r>
        <w:lastRenderedPageBreak/>
        <w:t xml:space="preserve">True if window has focus, false otherwise </w:t>
      </w:r>
    </w:p>
    <w:p w:rsidR="003636A5" w:rsidRDefault="003636A5" w:rsidP="003636A5">
      <w:r>
        <w:t>See also</w:t>
      </w:r>
    </w:p>
    <w:p w:rsidR="003636A5" w:rsidRDefault="003636A5" w:rsidP="003636A5">
      <w:pPr>
        <w:ind w:left="720"/>
      </w:pPr>
      <w:hyperlink r:id="rId252" w:anchor="a58cf7fa1775e8e7542032e3ecfa83b49" w:tooltip="Request the current window to be made the active foreground window. " w:history="1">
        <w:proofErr w:type="spellStart"/>
        <w:proofErr w:type="gramStart"/>
        <w:r>
          <w:rPr>
            <w:rStyle w:val="Hyperlink"/>
          </w:rPr>
          <w:t>requestFocus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3337"/>
        <w:gridCol w:w="1776"/>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861"/>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 xml:space="preserve">::initialize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proofErr w:type="spellStart"/>
            <w:r>
              <w:rPr>
                <w:rStyle w:val="mlabel"/>
              </w:rPr>
              <w:t>protectedinherited</w:t>
            </w:r>
            <w:proofErr w:type="spellEnd"/>
            <w:r>
              <w:t xml:space="preserve"> </w:t>
            </w:r>
          </w:p>
        </w:tc>
      </w:tr>
    </w:tbl>
    <w:p w:rsidR="003636A5" w:rsidRDefault="003636A5" w:rsidP="003636A5">
      <w:pPr>
        <w:pStyle w:val="NormalWeb"/>
      </w:pPr>
      <w:proofErr w:type="gramStart"/>
      <w:r>
        <w:t>Performs the common initialization step after creation.</w:t>
      </w:r>
      <w:proofErr w:type="gramEnd"/>
      <w:r>
        <w:t xml:space="preserve"> </w:t>
      </w:r>
    </w:p>
    <w:p w:rsidR="003636A5" w:rsidRDefault="003636A5" w:rsidP="003636A5">
      <w:pPr>
        <w:pStyle w:val="NormalWeb"/>
      </w:pPr>
      <w:r>
        <w:t xml:space="preserve">The derived classes must call this function after the target is created and ready for drawing. </w:t>
      </w:r>
    </w:p>
    <w:tbl>
      <w:tblPr>
        <w:tblW w:w="0" w:type="auto"/>
        <w:tblCellSpacing w:w="15" w:type="dxa"/>
        <w:tblCellMar>
          <w:top w:w="15" w:type="dxa"/>
          <w:left w:w="15" w:type="dxa"/>
          <w:bottom w:w="15" w:type="dxa"/>
          <w:right w:w="15" w:type="dxa"/>
        </w:tblCellMar>
        <w:tblLook w:val="04A0"/>
      </w:tblPr>
      <w:tblGrid>
        <w:gridCol w:w="324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285"/>
              <w:gridCol w:w="127"/>
              <w:gridCol w:w="66"/>
              <w:gridCol w:w="127"/>
              <w:gridCol w:w="560"/>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::Window::</w:t>
                  </w:r>
                  <w:proofErr w:type="spellStart"/>
                  <w:r>
                    <w:t>isOpen</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Tell whether or not the window is open. </w:t>
      </w:r>
    </w:p>
    <w:p w:rsidR="003636A5" w:rsidRDefault="003636A5" w:rsidP="003636A5">
      <w:pPr>
        <w:pStyle w:val="NormalWeb"/>
      </w:pPr>
      <w:r>
        <w:t>This function returns whether or not the window exists. Note that a hidden window (</w:t>
      </w:r>
      <w:proofErr w:type="spellStart"/>
      <w:proofErr w:type="gramStart"/>
      <w:r>
        <w:t>setVisible</w:t>
      </w:r>
      <w:proofErr w:type="spellEnd"/>
      <w:r>
        <w:t>(</w:t>
      </w:r>
      <w:proofErr w:type="gramEnd"/>
      <w:r>
        <w:t>false)) is open (therefore this function would return true).</w:t>
      </w:r>
    </w:p>
    <w:p w:rsidR="003636A5" w:rsidRDefault="003636A5" w:rsidP="003636A5">
      <w:r>
        <w:t>Returns</w:t>
      </w:r>
    </w:p>
    <w:p w:rsidR="003636A5" w:rsidRDefault="003636A5" w:rsidP="003636A5">
      <w:pPr>
        <w:ind w:left="720"/>
      </w:pPr>
      <w:r>
        <w:t xml:space="preserve">True if the window is open, false if it has been closed </w:t>
      </w:r>
    </w:p>
    <w:tbl>
      <w:tblPr>
        <w:tblW w:w="0" w:type="auto"/>
        <w:tblCellSpacing w:w="15" w:type="dxa"/>
        <w:tblCellMar>
          <w:top w:w="15" w:type="dxa"/>
          <w:left w:w="15" w:type="dxa"/>
          <w:bottom w:w="15" w:type="dxa"/>
          <w:right w:w="15" w:type="dxa"/>
        </w:tblCellMar>
        <w:tblLook w:val="04A0"/>
      </w:tblPr>
      <w:tblGrid>
        <w:gridCol w:w="7189"/>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159"/>
              <w:gridCol w:w="127"/>
              <w:gridCol w:w="1617"/>
              <w:gridCol w:w="524"/>
              <w:gridCol w:w="127"/>
              <w:gridCol w:w="560"/>
            </w:tblGrid>
            <w:tr w:rsidR="003636A5">
              <w:trPr>
                <w:tblCellSpacing w:w="15" w:type="dxa"/>
              </w:trPr>
              <w:tc>
                <w:tcPr>
                  <w:tcW w:w="0" w:type="auto"/>
                  <w:vAlign w:val="center"/>
                  <w:hideMark/>
                </w:tcPr>
                <w:p w:rsidR="003636A5" w:rsidRDefault="003636A5">
                  <w:pPr>
                    <w:rPr>
                      <w:sz w:val="24"/>
                      <w:szCs w:val="24"/>
                    </w:rPr>
                  </w:pPr>
                  <w:hyperlink r:id="rId253" w:history="1">
                    <w:r>
                      <w:rPr>
                        <w:rStyle w:val="Hyperlink"/>
                      </w:rPr>
                      <w:t>Vector2i</w:t>
                    </w:r>
                  </w:hyperlink>
                  <w:r>
                    <w:t xml:space="preserve"> </w:t>
                  </w:r>
                  <w:proofErr w:type="spellStart"/>
                  <w:r>
                    <w:t>sf</w:t>
                  </w:r>
                  <w:proofErr w:type="spellEnd"/>
                  <w:r>
                    <w:t>::</w:t>
                  </w:r>
                  <w:proofErr w:type="spellStart"/>
                  <w:r>
                    <w:t>RenderTarget</w:t>
                  </w:r>
                  <w:proofErr w:type="spellEnd"/>
                  <w:r>
                    <w:t>::</w:t>
                  </w:r>
                  <w:proofErr w:type="spellStart"/>
                  <w:r>
                    <w:t>mapCoordsToPixel</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54" w:history="1">
                    <w:r>
                      <w:rPr>
                        <w:rStyle w:val="Hyperlink"/>
                      </w:rPr>
                      <w:t>Vector2f</w:t>
                    </w:r>
                  </w:hyperlink>
                  <w:r>
                    <w:t xml:space="preserve"> &amp; </w:t>
                  </w:r>
                </w:p>
              </w:tc>
              <w:tc>
                <w:tcPr>
                  <w:tcW w:w="0" w:type="auto"/>
                  <w:vAlign w:val="center"/>
                  <w:hideMark/>
                </w:tcPr>
                <w:p w:rsidR="003636A5" w:rsidRDefault="003636A5">
                  <w:pPr>
                    <w:rPr>
                      <w:sz w:val="24"/>
                      <w:szCs w:val="24"/>
                    </w:rPr>
                  </w:pPr>
                  <w:r>
                    <w:rPr>
                      <w:rStyle w:val="Emphasis"/>
                    </w:rPr>
                    <w:t>point</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Convert a point from world coordinates to target coordinates, using the current view. </w:t>
      </w:r>
    </w:p>
    <w:p w:rsidR="003636A5" w:rsidRDefault="003636A5" w:rsidP="003636A5">
      <w:pPr>
        <w:pStyle w:val="NormalWeb"/>
      </w:pPr>
      <w:r>
        <w:t xml:space="preserve">This function is an overload of the </w:t>
      </w:r>
      <w:proofErr w:type="spellStart"/>
      <w:r>
        <w:t>mapCoordsToPixel</w:t>
      </w:r>
      <w:proofErr w:type="spellEnd"/>
      <w:r>
        <w:t xml:space="preserve"> function that implicitly uses the current view. It is equivalent to: </w:t>
      </w:r>
    </w:p>
    <w:p w:rsidR="003636A5" w:rsidRDefault="003636A5" w:rsidP="003636A5">
      <w:proofErr w:type="spellStart"/>
      <w:proofErr w:type="gramStart"/>
      <w:r>
        <w:t>target</w:t>
      </w:r>
      <w:proofErr w:type="gramEnd"/>
      <w:r>
        <w:t>.</w:t>
      </w:r>
      <w:hyperlink r:id="rId255" w:anchor="ad92a9f0283aa5f3f67e473c1105b68cf" w:history="1">
        <w:proofErr w:type="gramStart"/>
        <w:r>
          <w:rPr>
            <w:rStyle w:val="Hyperlink"/>
          </w:rPr>
          <w:t>mapCoordsToPixel</w:t>
        </w:r>
        <w:proofErr w:type="spellEnd"/>
        <w:proofErr w:type="gramEnd"/>
      </w:hyperlink>
      <w:r>
        <w:t xml:space="preserve">(point, </w:t>
      </w:r>
      <w:proofErr w:type="spellStart"/>
      <w:r>
        <w:t>target.</w:t>
      </w:r>
      <w:hyperlink r:id="rId256" w:anchor="a2c179503b4dcdf5282ef6426d317602c" w:history="1">
        <w:proofErr w:type="gramStart"/>
        <w:r>
          <w:rPr>
            <w:rStyle w:val="Hyperlink"/>
          </w:rPr>
          <w:t>getView</w:t>
        </w:r>
        <w:proofErr w:type="spellEnd"/>
        <w:proofErr w:type="gramEnd"/>
      </w:hyperlink>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47"/>
        <w:gridCol w:w="1518"/>
      </w:tblGrid>
      <w:tr w:rsidR="003636A5" w:rsidTr="003636A5">
        <w:trPr>
          <w:tblCellSpacing w:w="15" w:type="dxa"/>
        </w:trPr>
        <w:tc>
          <w:tcPr>
            <w:tcW w:w="0" w:type="auto"/>
            <w:vAlign w:val="center"/>
            <w:hideMark/>
          </w:tcPr>
          <w:p w:rsidR="003636A5" w:rsidRDefault="003636A5">
            <w:pPr>
              <w:rPr>
                <w:sz w:val="24"/>
                <w:szCs w:val="24"/>
              </w:rPr>
            </w:pPr>
            <w:r>
              <w:t>point</w:t>
            </w:r>
          </w:p>
        </w:tc>
        <w:tc>
          <w:tcPr>
            <w:tcW w:w="0" w:type="auto"/>
            <w:vAlign w:val="center"/>
            <w:hideMark/>
          </w:tcPr>
          <w:p w:rsidR="003636A5" w:rsidRDefault="003636A5">
            <w:pPr>
              <w:rPr>
                <w:sz w:val="24"/>
                <w:szCs w:val="24"/>
              </w:rPr>
            </w:pPr>
            <w:r>
              <w:t>Point to convert</w:t>
            </w:r>
          </w:p>
        </w:tc>
      </w:tr>
    </w:tbl>
    <w:p w:rsidR="003636A5" w:rsidRDefault="003636A5" w:rsidP="003636A5">
      <w:r>
        <w:t>Returns</w:t>
      </w:r>
    </w:p>
    <w:p w:rsidR="003636A5" w:rsidRDefault="003636A5" w:rsidP="003636A5">
      <w:pPr>
        <w:ind w:left="720"/>
      </w:pPr>
      <w:r>
        <w:t>The converted point, in target coordinates (pixels)</w:t>
      </w:r>
    </w:p>
    <w:p w:rsidR="003636A5" w:rsidRDefault="003636A5" w:rsidP="003636A5">
      <w:r>
        <w:t>See also</w:t>
      </w:r>
    </w:p>
    <w:p w:rsidR="003636A5" w:rsidRDefault="003636A5" w:rsidP="003636A5">
      <w:pPr>
        <w:ind w:left="720"/>
      </w:pPr>
      <w:hyperlink r:id="rId257" w:anchor="a0103ebebafa43a97e6e6414f8560d5e3" w:tooltip="Convert a point from target coordinates to world coordinates, using the current view. " w:history="1">
        <w:proofErr w:type="spellStart"/>
        <w:proofErr w:type="gramStart"/>
        <w:r>
          <w:rPr>
            <w:rStyle w:val="Hyperlink"/>
          </w:rPr>
          <w:t>mapPixelToCoords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6572"/>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159"/>
              <w:gridCol w:w="127"/>
              <w:gridCol w:w="1617"/>
              <w:gridCol w:w="594"/>
            </w:tblGrid>
            <w:tr w:rsidR="003636A5">
              <w:trPr>
                <w:tblCellSpacing w:w="15" w:type="dxa"/>
              </w:trPr>
              <w:tc>
                <w:tcPr>
                  <w:tcW w:w="0" w:type="auto"/>
                  <w:vAlign w:val="center"/>
                  <w:hideMark/>
                </w:tcPr>
                <w:p w:rsidR="003636A5" w:rsidRDefault="003636A5">
                  <w:pPr>
                    <w:rPr>
                      <w:sz w:val="24"/>
                      <w:szCs w:val="24"/>
                    </w:rPr>
                  </w:pPr>
                  <w:hyperlink r:id="rId258" w:history="1">
                    <w:r>
                      <w:rPr>
                        <w:rStyle w:val="Hyperlink"/>
                      </w:rPr>
                      <w:t>Vector2i</w:t>
                    </w:r>
                  </w:hyperlink>
                  <w:r>
                    <w:t xml:space="preserve"> </w:t>
                  </w:r>
                  <w:proofErr w:type="spellStart"/>
                  <w:r>
                    <w:t>sf</w:t>
                  </w:r>
                  <w:proofErr w:type="spellEnd"/>
                  <w:r>
                    <w:t>::</w:t>
                  </w:r>
                  <w:proofErr w:type="spellStart"/>
                  <w:r>
                    <w:t>RenderTarget</w:t>
                  </w:r>
                  <w:proofErr w:type="spellEnd"/>
                  <w:r>
                    <w:t>::</w:t>
                  </w:r>
                  <w:proofErr w:type="spellStart"/>
                  <w:r>
                    <w:t>mapCoordsToPixel</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59" w:history="1">
                    <w:r>
                      <w:rPr>
                        <w:rStyle w:val="Hyperlink"/>
                      </w:rPr>
                      <w:t>Vector2f</w:t>
                    </w:r>
                  </w:hyperlink>
                  <w:r>
                    <w:t xml:space="preserve"> &amp; </w:t>
                  </w:r>
                </w:p>
              </w:tc>
              <w:tc>
                <w:tcPr>
                  <w:tcW w:w="0" w:type="auto"/>
                  <w:vAlign w:val="center"/>
                  <w:hideMark/>
                </w:tcPr>
                <w:p w:rsidR="003636A5" w:rsidRDefault="003636A5">
                  <w:pPr>
                    <w:rPr>
                      <w:sz w:val="24"/>
                      <w:szCs w:val="24"/>
                    </w:rPr>
                  </w:pPr>
                  <w:r>
                    <w:rPr>
                      <w:rStyle w:val="Emphasis"/>
                    </w:rPr>
                    <w:t>point</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60" w:history="1">
                    <w:r>
                      <w:rPr>
                        <w:rStyle w:val="Hyperlink"/>
                      </w:rPr>
                      <w:t>View</w:t>
                    </w:r>
                  </w:hyperlink>
                  <w:r>
                    <w:t xml:space="preserve"> &amp; </w:t>
                  </w:r>
                </w:p>
              </w:tc>
              <w:tc>
                <w:tcPr>
                  <w:tcW w:w="0" w:type="auto"/>
                  <w:vAlign w:val="center"/>
                  <w:hideMark/>
                </w:tcPr>
                <w:p w:rsidR="003636A5" w:rsidRDefault="003636A5">
                  <w:pPr>
                    <w:rPr>
                      <w:sz w:val="24"/>
                      <w:szCs w:val="24"/>
                    </w:rPr>
                  </w:pPr>
                  <w:r>
                    <w:rPr>
                      <w:rStyle w:val="Emphasis"/>
                    </w:rPr>
                    <w:t>view</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Convert a point from world coordinates to target coordinates. </w:t>
      </w:r>
    </w:p>
    <w:p w:rsidR="003636A5" w:rsidRDefault="003636A5" w:rsidP="003636A5">
      <w:pPr>
        <w:pStyle w:val="NormalWeb"/>
      </w:pPr>
      <w:r>
        <w:lastRenderedPageBreak/>
        <w:t>This function finds the pixel of the render target that matches the given 2D point. In other words, it goes through the same process as the graphics card, to compute the final position of a rendered point.</w:t>
      </w:r>
    </w:p>
    <w:p w:rsidR="003636A5" w:rsidRDefault="003636A5" w:rsidP="003636A5">
      <w:pPr>
        <w:pStyle w:val="NormalWeb"/>
      </w:pPr>
      <w:r>
        <w:t>Initially, both coordinate systems (world units and target pixels) match perfectly. But if you define a custom view or resize your render target, this assertion is not true anymore, i.e. a point located at (150, 75) in your 2D world may map to the pixel (10, 50) of your render target – if the view is translated by (140, 25).</w:t>
      </w:r>
    </w:p>
    <w:p w:rsidR="003636A5" w:rsidRDefault="003636A5" w:rsidP="003636A5">
      <w:pPr>
        <w:pStyle w:val="NormalWeb"/>
      </w:pPr>
      <w:r>
        <w:t xml:space="preserve">This version uses a custom view for </w:t>
      </w:r>
      <w:proofErr w:type="gramStart"/>
      <w:r>
        <w:t>calculations,</w:t>
      </w:r>
      <w:proofErr w:type="gramEnd"/>
      <w:r>
        <w:t xml:space="preserve"> see the other overload of the function if you want to use the current view of the render target.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47"/>
        <w:gridCol w:w="3657"/>
      </w:tblGrid>
      <w:tr w:rsidR="003636A5" w:rsidTr="003636A5">
        <w:trPr>
          <w:tblCellSpacing w:w="15" w:type="dxa"/>
        </w:trPr>
        <w:tc>
          <w:tcPr>
            <w:tcW w:w="0" w:type="auto"/>
            <w:vAlign w:val="center"/>
            <w:hideMark/>
          </w:tcPr>
          <w:p w:rsidR="003636A5" w:rsidRDefault="003636A5">
            <w:pPr>
              <w:rPr>
                <w:sz w:val="24"/>
                <w:szCs w:val="24"/>
              </w:rPr>
            </w:pPr>
            <w:r>
              <w:t>point</w:t>
            </w:r>
          </w:p>
        </w:tc>
        <w:tc>
          <w:tcPr>
            <w:tcW w:w="0" w:type="auto"/>
            <w:vAlign w:val="center"/>
            <w:hideMark/>
          </w:tcPr>
          <w:p w:rsidR="003636A5" w:rsidRDefault="003636A5">
            <w:pPr>
              <w:rPr>
                <w:sz w:val="24"/>
                <w:szCs w:val="24"/>
              </w:rPr>
            </w:pPr>
            <w:r>
              <w:t xml:space="preserve">Point to convert </w:t>
            </w:r>
          </w:p>
        </w:tc>
      </w:tr>
      <w:tr w:rsidR="003636A5" w:rsidTr="003636A5">
        <w:trPr>
          <w:tblCellSpacing w:w="15" w:type="dxa"/>
        </w:trPr>
        <w:tc>
          <w:tcPr>
            <w:tcW w:w="0" w:type="auto"/>
            <w:vAlign w:val="center"/>
            <w:hideMark/>
          </w:tcPr>
          <w:p w:rsidR="003636A5" w:rsidRDefault="003636A5">
            <w:pPr>
              <w:rPr>
                <w:sz w:val="24"/>
                <w:szCs w:val="24"/>
              </w:rPr>
            </w:pPr>
            <w:r>
              <w:t>view</w:t>
            </w:r>
          </w:p>
        </w:tc>
        <w:tc>
          <w:tcPr>
            <w:tcW w:w="0" w:type="auto"/>
            <w:vAlign w:val="center"/>
            <w:hideMark/>
          </w:tcPr>
          <w:p w:rsidR="003636A5" w:rsidRDefault="003636A5">
            <w:pPr>
              <w:rPr>
                <w:sz w:val="24"/>
                <w:szCs w:val="24"/>
              </w:rPr>
            </w:pPr>
            <w:r>
              <w:t>The view to use for converting the point</w:t>
            </w:r>
          </w:p>
        </w:tc>
      </w:tr>
    </w:tbl>
    <w:p w:rsidR="003636A5" w:rsidRDefault="003636A5" w:rsidP="003636A5">
      <w:r>
        <w:t>Returns</w:t>
      </w:r>
    </w:p>
    <w:p w:rsidR="003636A5" w:rsidRDefault="003636A5" w:rsidP="003636A5">
      <w:pPr>
        <w:ind w:left="720"/>
      </w:pPr>
      <w:r>
        <w:t>The converted point, in target coordinates (pixels)</w:t>
      </w:r>
    </w:p>
    <w:p w:rsidR="003636A5" w:rsidRDefault="003636A5" w:rsidP="003636A5">
      <w:r>
        <w:t>See also</w:t>
      </w:r>
    </w:p>
    <w:p w:rsidR="003636A5" w:rsidRDefault="003636A5" w:rsidP="003636A5">
      <w:pPr>
        <w:ind w:left="720"/>
      </w:pPr>
      <w:hyperlink r:id="rId261" w:anchor="a0103ebebafa43a97e6e6414f8560d5e3" w:tooltip="Convert a point from target coordinates to world coordinates, using the current view. " w:history="1">
        <w:proofErr w:type="spellStart"/>
        <w:proofErr w:type="gramStart"/>
        <w:r>
          <w:rPr>
            <w:rStyle w:val="Hyperlink"/>
          </w:rPr>
          <w:t>mapPixelToCoords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7188"/>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175"/>
              <w:gridCol w:w="127"/>
              <w:gridCol w:w="1600"/>
              <w:gridCol w:w="524"/>
              <w:gridCol w:w="127"/>
              <w:gridCol w:w="560"/>
            </w:tblGrid>
            <w:tr w:rsidR="003636A5">
              <w:trPr>
                <w:tblCellSpacing w:w="15" w:type="dxa"/>
              </w:trPr>
              <w:tc>
                <w:tcPr>
                  <w:tcW w:w="0" w:type="auto"/>
                  <w:vAlign w:val="center"/>
                  <w:hideMark/>
                </w:tcPr>
                <w:p w:rsidR="003636A5" w:rsidRDefault="003636A5">
                  <w:pPr>
                    <w:rPr>
                      <w:sz w:val="24"/>
                      <w:szCs w:val="24"/>
                    </w:rPr>
                  </w:pPr>
                  <w:hyperlink r:id="rId262" w:history="1">
                    <w:r>
                      <w:rPr>
                        <w:rStyle w:val="Hyperlink"/>
                      </w:rPr>
                      <w:t>Vector2f</w:t>
                    </w:r>
                  </w:hyperlink>
                  <w:r>
                    <w:t xml:space="preserve"> </w:t>
                  </w:r>
                  <w:proofErr w:type="spellStart"/>
                  <w:r>
                    <w:t>sf</w:t>
                  </w:r>
                  <w:proofErr w:type="spellEnd"/>
                  <w:r>
                    <w:t>::</w:t>
                  </w:r>
                  <w:proofErr w:type="spellStart"/>
                  <w:r>
                    <w:t>RenderTarget</w:t>
                  </w:r>
                  <w:proofErr w:type="spellEnd"/>
                  <w:r>
                    <w:t>::</w:t>
                  </w:r>
                  <w:proofErr w:type="spellStart"/>
                  <w:r>
                    <w:t>mapPixelToCoords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63" w:history="1">
                    <w:r>
                      <w:rPr>
                        <w:rStyle w:val="Hyperlink"/>
                      </w:rPr>
                      <w:t>Vector2i</w:t>
                    </w:r>
                  </w:hyperlink>
                  <w:r>
                    <w:t xml:space="preserve"> &amp; </w:t>
                  </w:r>
                </w:p>
              </w:tc>
              <w:tc>
                <w:tcPr>
                  <w:tcW w:w="0" w:type="auto"/>
                  <w:vAlign w:val="center"/>
                  <w:hideMark/>
                </w:tcPr>
                <w:p w:rsidR="003636A5" w:rsidRDefault="003636A5">
                  <w:pPr>
                    <w:rPr>
                      <w:sz w:val="24"/>
                      <w:szCs w:val="24"/>
                    </w:rPr>
                  </w:pPr>
                  <w:r>
                    <w:rPr>
                      <w:rStyle w:val="Emphasis"/>
                    </w:rPr>
                    <w:t>point</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Convert a point from target coordinates to world coordinates, using the current view. </w:t>
      </w:r>
    </w:p>
    <w:p w:rsidR="003636A5" w:rsidRDefault="003636A5" w:rsidP="003636A5">
      <w:pPr>
        <w:pStyle w:val="NormalWeb"/>
      </w:pPr>
      <w:r>
        <w:t xml:space="preserve">This function is an overload of the </w:t>
      </w:r>
      <w:proofErr w:type="spellStart"/>
      <w:r>
        <w:t>mapPixelToCoords</w:t>
      </w:r>
      <w:proofErr w:type="spellEnd"/>
      <w:r>
        <w:t xml:space="preserve"> function that implicitly uses the current view. It is equivalent to: </w:t>
      </w:r>
    </w:p>
    <w:p w:rsidR="003636A5" w:rsidRDefault="003636A5" w:rsidP="003636A5">
      <w:proofErr w:type="spellStart"/>
      <w:proofErr w:type="gramStart"/>
      <w:r>
        <w:t>target</w:t>
      </w:r>
      <w:proofErr w:type="gramEnd"/>
      <w:r>
        <w:t>.</w:t>
      </w:r>
      <w:hyperlink r:id="rId264" w:anchor="a0103ebebafa43a97e6e6414f8560d5e3" w:history="1">
        <w:proofErr w:type="gramStart"/>
        <w:r>
          <w:rPr>
            <w:rStyle w:val="Hyperlink"/>
          </w:rPr>
          <w:t>mapPixelToCoords</w:t>
        </w:r>
        <w:proofErr w:type="spellEnd"/>
        <w:proofErr w:type="gramEnd"/>
      </w:hyperlink>
      <w:r>
        <w:t xml:space="preserve">(point, </w:t>
      </w:r>
      <w:proofErr w:type="spellStart"/>
      <w:r>
        <w:t>target.</w:t>
      </w:r>
      <w:hyperlink r:id="rId265" w:anchor="a2c179503b4dcdf5282ef6426d317602c" w:history="1">
        <w:proofErr w:type="gramStart"/>
        <w:r>
          <w:rPr>
            <w:rStyle w:val="Hyperlink"/>
          </w:rPr>
          <w:t>getView</w:t>
        </w:r>
        <w:proofErr w:type="spellEnd"/>
        <w:proofErr w:type="gramEnd"/>
      </w:hyperlink>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47"/>
        <w:gridCol w:w="1468"/>
      </w:tblGrid>
      <w:tr w:rsidR="003636A5" w:rsidTr="003636A5">
        <w:trPr>
          <w:tblCellSpacing w:w="15" w:type="dxa"/>
        </w:trPr>
        <w:tc>
          <w:tcPr>
            <w:tcW w:w="0" w:type="auto"/>
            <w:vAlign w:val="center"/>
            <w:hideMark/>
          </w:tcPr>
          <w:p w:rsidR="003636A5" w:rsidRDefault="003636A5">
            <w:pPr>
              <w:rPr>
                <w:sz w:val="24"/>
                <w:szCs w:val="24"/>
              </w:rPr>
            </w:pPr>
            <w:r>
              <w:t>point</w:t>
            </w:r>
          </w:p>
        </w:tc>
        <w:tc>
          <w:tcPr>
            <w:tcW w:w="0" w:type="auto"/>
            <w:vAlign w:val="center"/>
            <w:hideMark/>
          </w:tcPr>
          <w:p w:rsidR="003636A5" w:rsidRDefault="003636A5">
            <w:pPr>
              <w:rPr>
                <w:sz w:val="24"/>
                <w:szCs w:val="24"/>
              </w:rPr>
            </w:pPr>
            <w:r>
              <w:t>Pixel to convert</w:t>
            </w:r>
          </w:p>
        </w:tc>
      </w:tr>
    </w:tbl>
    <w:p w:rsidR="003636A5" w:rsidRDefault="003636A5" w:rsidP="003636A5">
      <w:r>
        <w:t>Returns</w:t>
      </w:r>
    </w:p>
    <w:p w:rsidR="003636A5" w:rsidRDefault="003636A5" w:rsidP="003636A5">
      <w:pPr>
        <w:ind w:left="720"/>
      </w:pPr>
      <w:r>
        <w:t>The converted point, in "world" coordinates</w:t>
      </w:r>
    </w:p>
    <w:p w:rsidR="003636A5" w:rsidRDefault="003636A5" w:rsidP="003636A5">
      <w:r>
        <w:t>See also</w:t>
      </w:r>
    </w:p>
    <w:p w:rsidR="003636A5" w:rsidRDefault="003636A5" w:rsidP="003636A5">
      <w:pPr>
        <w:ind w:left="720"/>
      </w:pPr>
      <w:hyperlink r:id="rId266" w:anchor="ad92a9f0283aa5f3f67e473c1105b68cf" w:tooltip="Convert a point from world coordinates to target coordinates, using the current view. " w:history="1">
        <w:proofErr w:type="spellStart"/>
        <w:proofErr w:type="gramStart"/>
        <w:r>
          <w:rPr>
            <w:rStyle w:val="Hyperlink"/>
          </w:rPr>
          <w:t>mapCoordsToPixel</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6571"/>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4175"/>
              <w:gridCol w:w="127"/>
              <w:gridCol w:w="1600"/>
              <w:gridCol w:w="594"/>
            </w:tblGrid>
            <w:tr w:rsidR="003636A5">
              <w:trPr>
                <w:tblCellSpacing w:w="15" w:type="dxa"/>
              </w:trPr>
              <w:tc>
                <w:tcPr>
                  <w:tcW w:w="0" w:type="auto"/>
                  <w:vAlign w:val="center"/>
                  <w:hideMark/>
                </w:tcPr>
                <w:p w:rsidR="003636A5" w:rsidRDefault="003636A5">
                  <w:pPr>
                    <w:rPr>
                      <w:sz w:val="24"/>
                      <w:szCs w:val="24"/>
                    </w:rPr>
                  </w:pPr>
                  <w:hyperlink r:id="rId267" w:history="1">
                    <w:r>
                      <w:rPr>
                        <w:rStyle w:val="Hyperlink"/>
                      </w:rPr>
                      <w:t>Vector2f</w:t>
                    </w:r>
                  </w:hyperlink>
                  <w:r>
                    <w:t xml:space="preserve"> </w:t>
                  </w:r>
                  <w:proofErr w:type="spellStart"/>
                  <w:r>
                    <w:t>sf</w:t>
                  </w:r>
                  <w:proofErr w:type="spellEnd"/>
                  <w:r>
                    <w:t>::</w:t>
                  </w:r>
                  <w:proofErr w:type="spellStart"/>
                  <w:r>
                    <w:t>RenderTarget</w:t>
                  </w:r>
                  <w:proofErr w:type="spellEnd"/>
                  <w:r>
                    <w:t>::</w:t>
                  </w:r>
                  <w:proofErr w:type="spellStart"/>
                  <w:r>
                    <w:t>mapPixelToCoords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68" w:history="1">
                    <w:r>
                      <w:rPr>
                        <w:rStyle w:val="Hyperlink"/>
                      </w:rPr>
                      <w:t>Vector2i</w:t>
                    </w:r>
                  </w:hyperlink>
                  <w:r>
                    <w:t xml:space="preserve"> &amp; </w:t>
                  </w:r>
                </w:p>
              </w:tc>
              <w:tc>
                <w:tcPr>
                  <w:tcW w:w="0" w:type="auto"/>
                  <w:vAlign w:val="center"/>
                  <w:hideMark/>
                </w:tcPr>
                <w:p w:rsidR="003636A5" w:rsidRDefault="003636A5">
                  <w:pPr>
                    <w:rPr>
                      <w:sz w:val="24"/>
                      <w:szCs w:val="24"/>
                    </w:rPr>
                  </w:pPr>
                  <w:r>
                    <w:rPr>
                      <w:rStyle w:val="Emphasis"/>
                    </w:rPr>
                    <w:t>point</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const </w:t>
                  </w:r>
                  <w:hyperlink r:id="rId269" w:history="1">
                    <w:r>
                      <w:rPr>
                        <w:rStyle w:val="Hyperlink"/>
                      </w:rPr>
                      <w:t>View</w:t>
                    </w:r>
                  </w:hyperlink>
                  <w:r>
                    <w:t xml:space="preserve"> &amp; </w:t>
                  </w:r>
                </w:p>
              </w:tc>
              <w:tc>
                <w:tcPr>
                  <w:tcW w:w="0" w:type="auto"/>
                  <w:vAlign w:val="center"/>
                  <w:hideMark/>
                </w:tcPr>
                <w:p w:rsidR="003636A5" w:rsidRDefault="003636A5">
                  <w:pPr>
                    <w:rPr>
                      <w:sz w:val="24"/>
                      <w:szCs w:val="24"/>
                    </w:rPr>
                  </w:pPr>
                  <w:r>
                    <w:rPr>
                      <w:rStyle w:val="Emphasis"/>
                    </w:rPr>
                    <w:t>view</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Convert a point from target coordinates to world coordinates. </w:t>
      </w:r>
    </w:p>
    <w:p w:rsidR="003636A5" w:rsidRDefault="003636A5" w:rsidP="003636A5">
      <w:pPr>
        <w:pStyle w:val="NormalWeb"/>
      </w:pPr>
      <w:r>
        <w:lastRenderedPageBreak/>
        <w:t>This function finds the 2D position that matches the given pixel of the render target. In other words, it does the inverse of what the graphics card does, to find the initial position of a rendered pixel.</w:t>
      </w:r>
    </w:p>
    <w:p w:rsidR="003636A5" w:rsidRDefault="003636A5" w:rsidP="003636A5">
      <w:pPr>
        <w:pStyle w:val="NormalWeb"/>
      </w:pPr>
      <w:r>
        <w:t>Initially, both coordinate systems (world units and target pixels) match perfectly. But if you define a custom view or resize your render target, this assertion is not true anymore, i.e. a point located at (10, 50) in your render target may map to the point (150, 75) in your 2D world – if the view is translated by (140, 25).</w:t>
      </w:r>
    </w:p>
    <w:p w:rsidR="003636A5" w:rsidRDefault="003636A5" w:rsidP="003636A5">
      <w:pPr>
        <w:pStyle w:val="NormalWeb"/>
      </w:pPr>
      <w:r>
        <w:t>For render-windows, this function is typically used to find which point (or object) is located below the mouse cursor.</w:t>
      </w:r>
    </w:p>
    <w:p w:rsidR="003636A5" w:rsidRDefault="003636A5" w:rsidP="003636A5">
      <w:pPr>
        <w:pStyle w:val="NormalWeb"/>
      </w:pPr>
      <w:r>
        <w:t xml:space="preserve">This version uses a custom view for </w:t>
      </w:r>
      <w:proofErr w:type="gramStart"/>
      <w:r>
        <w:t>calculations,</w:t>
      </w:r>
      <w:proofErr w:type="gramEnd"/>
      <w:r>
        <w:t xml:space="preserve"> see the other overload of the function if you want to use the current view of the render target.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47"/>
        <w:gridCol w:w="3657"/>
      </w:tblGrid>
      <w:tr w:rsidR="003636A5" w:rsidTr="003636A5">
        <w:trPr>
          <w:tblCellSpacing w:w="15" w:type="dxa"/>
        </w:trPr>
        <w:tc>
          <w:tcPr>
            <w:tcW w:w="0" w:type="auto"/>
            <w:vAlign w:val="center"/>
            <w:hideMark/>
          </w:tcPr>
          <w:p w:rsidR="003636A5" w:rsidRDefault="003636A5">
            <w:pPr>
              <w:rPr>
                <w:sz w:val="24"/>
                <w:szCs w:val="24"/>
              </w:rPr>
            </w:pPr>
            <w:r>
              <w:t>point</w:t>
            </w:r>
          </w:p>
        </w:tc>
        <w:tc>
          <w:tcPr>
            <w:tcW w:w="0" w:type="auto"/>
            <w:vAlign w:val="center"/>
            <w:hideMark/>
          </w:tcPr>
          <w:p w:rsidR="003636A5" w:rsidRDefault="003636A5">
            <w:pPr>
              <w:rPr>
                <w:sz w:val="24"/>
                <w:szCs w:val="24"/>
              </w:rPr>
            </w:pPr>
            <w:r>
              <w:t xml:space="preserve">Pixel to convert </w:t>
            </w:r>
          </w:p>
        </w:tc>
      </w:tr>
      <w:tr w:rsidR="003636A5" w:rsidTr="003636A5">
        <w:trPr>
          <w:tblCellSpacing w:w="15" w:type="dxa"/>
        </w:trPr>
        <w:tc>
          <w:tcPr>
            <w:tcW w:w="0" w:type="auto"/>
            <w:vAlign w:val="center"/>
            <w:hideMark/>
          </w:tcPr>
          <w:p w:rsidR="003636A5" w:rsidRDefault="003636A5">
            <w:pPr>
              <w:rPr>
                <w:sz w:val="24"/>
                <w:szCs w:val="24"/>
              </w:rPr>
            </w:pPr>
            <w:r>
              <w:t>view</w:t>
            </w:r>
          </w:p>
        </w:tc>
        <w:tc>
          <w:tcPr>
            <w:tcW w:w="0" w:type="auto"/>
            <w:vAlign w:val="center"/>
            <w:hideMark/>
          </w:tcPr>
          <w:p w:rsidR="003636A5" w:rsidRDefault="003636A5">
            <w:pPr>
              <w:rPr>
                <w:sz w:val="24"/>
                <w:szCs w:val="24"/>
              </w:rPr>
            </w:pPr>
            <w:r>
              <w:t>The view to use for converting the point</w:t>
            </w:r>
          </w:p>
        </w:tc>
      </w:tr>
    </w:tbl>
    <w:p w:rsidR="003636A5" w:rsidRDefault="003636A5" w:rsidP="003636A5">
      <w:r>
        <w:t>Returns</w:t>
      </w:r>
    </w:p>
    <w:p w:rsidR="003636A5" w:rsidRDefault="003636A5" w:rsidP="003636A5">
      <w:pPr>
        <w:ind w:left="720"/>
      </w:pPr>
      <w:r>
        <w:t>The converted point, in "world" units</w:t>
      </w:r>
    </w:p>
    <w:p w:rsidR="003636A5" w:rsidRDefault="003636A5" w:rsidP="003636A5">
      <w:r>
        <w:t>See also</w:t>
      </w:r>
    </w:p>
    <w:p w:rsidR="003636A5" w:rsidRDefault="003636A5" w:rsidP="003636A5">
      <w:pPr>
        <w:ind w:left="720"/>
      </w:pPr>
      <w:hyperlink r:id="rId270" w:anchor="ad92a9f0283aa5f3f67e473c1105b68cf" w:tooltip="Convert a point from world coordinates to target coordinates, using the current view. " w:history="1">
        <w:proofErr w:type="spellStart"/>
        <w:proofErr w:type="gramStart"/>
        <w:r>
          <w:rPr>
            <w:rStyle w:val="Hyperlink"/>
          </w:rPr>
          <w:t>mapCoordsToPixel</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4213"/>
        <w:gridCol w:w="1530"/>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737"/>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virtual void </w:t>
                  </w:r>
                  <w:proofErr w:type="spellStart"/>
                  <w:r>
                    <w:t>sf</w:t>
                  </w:r>
                  <w:proofErr w:type="spellEnd"/>
                  <w:r>
                    <w:t>::</w:t>
                  </w:r>
                  <w:proofErr w:type="spellStart"/>
                  <w:r>
                    <w:t>RenderWindow</w:t>
                  </w:r>
                  <w:proofErr w:type="spellEnd"/>
                  <w:r>
                    <w:t>::</w:t>
                  </w:r>
                  <w:proofErr w:type="spellStart"/>
                  <w:r>
                    <w:t>onCreate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proofErr w:type="spellStart"/>
            <w:r>
              <w:rPr>
                <w:rStyle w:val="mlabel"/>
              </w:rPr>
              <w:t>protectedvirtual</w:t>
            </w:r>
            <w:proofErr w:type="spellEnd"/>
            <w:r>
              <w:t xml:space="preserve"> </w:t>
            </w:r>
          </w:p>
        </w:tc>
      </w:tr>
    </w:tbl>
    <w:p w:rsidR="003636A5" w:rsidRDefault="003636A5" w:rsidP="003636A5">
      <w:pPr>
        <w:pStyle w:val="NormalWeb"/>
      </w:pPr>
      <w:r>
        <w:t xml:space="preserve">Function called after the window has been created. </w:t>
      </w:r>
    </w:p>
    <w:p w:rsidR="003636A5" w:rsidRDefault="003636A5" w:rsidP="003636A5">
      <w:pPr>
        <w:pStyle w:val="NormalWeb"/>
      </w:pPr>
      <w:r>
        <w:t xml:space="preserve">This function is called so that derived classes can perform their own specific initialization as soon as the window is created. </w:t>
      </w:r>
    </w:p>
    <w:p w:rsidR="003636A5" w:rsidRDefault="003636A5" w:rsidP="003636A5">
      <w:pPr>
        <w:pStyle w:val="NormalWeb"/>
      </w:pPr>
      <w:proofErr w:type="spellStart"/>
      <w:proofErr w:type="gramStart"/>
      <w:r>
        <w:t>Reimplemented</w:t>
      </w:r>
      <w:proofErr w:type="spellEnd"/>
      <w:r>
        <w:t xml:space="preserve"> from </w:t>
      </w:r>
      <w:hyperlink r:id="rId271" w:anchor="a106633b9be49b27f83d4712689b493eb" w:history="1">
        <w:proofErr w:type="spellStart"/>
        <w:r>
          <w:rPr>
            <w:rStyle w:val="Hyperlink"/>
          </w:rPr>
          <w:t>sf</w:t>
        </w:r>
        <w:proofErr w:type="spellEnd"/>
        <w:r>
          <w:rPr>
            <w:rStyle w:val="Hyperlink"/>
          </w:rPr>
          <w:t>::Window</w:t>
        </w:r>
      </w:hyperlink>
      <w:r>
        <w:t>.</w:t>
      </w:r>
      <w:proofErr w:type="gramEnd"/>
    </w:p>
    <w:tbl>
      <w:tblPr>
        <w:tblW w:w="0" w:type="auto"/>
        <w:tblCellSpacing w:w="15" w:type="dxa"/>
        <w:tblCellMar>
          <w:top w:w="15" w:type="dxa"/>
          <w:left w:w="15" w:type="dxa"/>
          <w:bottom w:w="15" w:type="dxa"/>
          <w:right w:w="15" w:type="dxa"/>
        </w:tblCellMar>
        <w:tblLook w:val="04A0"/>
      </w:tblPr>
      <w:tblGrid>
        <w:gridCol w:w="4183"/>
        <w:gridCol w:w="1530"/>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707"/>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virtual void </w:t>
                  </w:r>
                  <w:proofErr w:type="spellStart"/>
                  <w:r>
                    <w:t>sf</w:t>
                  </w:r>
                  <w:proofErr w:type="spellEnd"/>
                  <w:r>
                    <w:t>::</w:t>
                  </w:r>
                  <w:proofErr w:type="spellStart"/>
                  <w:r>
                    <w:t>RenderWindow</w:t>
                  </w:r>
                  <w:proofErr w:type="spellEnd"/>
                  <w:r>
                    <w:t>::</w:t>
                  </w:r>
                  <w:proofErr w:type="spellStart"/>
                  <w:r>
                    <w:t>onResize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proofErr w:type="spellStart"/>
            <w:r>
              <w:rPr>
                <w:rStyle w:val="mlabel"/>
              </w:rPr>
              <w:t>protectedvirtual</w:t>
            </w:r>
            <w:proofErr w:type="spellEnd"/>
            <w:r>
              <w:t xml:space="preserve"> </w:t>
            </w:r>
          </w:p>
        </w:tc>
      </w:tr>
    </w:tbl>
    <w:p w:rsidR="003636A5" w:rsidRDefault="003636A5" w:rsidP="003636A5">
      <w:pPr>
        <w:pStyle w:val="NormalWeb"/>
      </w:pPr>
      <w:r>
        <w:t xml:space="preserve">Function called after the window has been resized. </w:t>
      </w:r>
    </w:p>
    <w:p w:rsidR="003636A5" w:rsidRDefault="003636A5" w:rsidP="003636A5">
      <w:pPr>
        <w:pStyle w:val="NormalWeb"/>
      </w:pPr>
      <w:r>
        <w:t xml:space="preserve">This function is called so that derived classes can perform custom actions when the size of the window changes. </w:t>
      </w:r>
    </w:p>
    <w:p w:rsidR="003636A5" w:rsidRDefault="003636A5" w:rsidP="003636A5">
      <w:pPr>
        <w:pStyle w:val="NormalWeb"/>
      </w:pPr>
      <w:proofErr w:type="spellStart"/>
      <w:proofErr w:type="gramStart"/>
      <w:r>
        <w:t>Reimplemented</w:t>
      </w:r>
      <w:proofErr w:type="spellEnd"/>
      <w:r>
        <w:t xml:space="preserve"> from </w:t>
      </w:r>
      <w:hyperlink r:id="rId272" w:anchor="a10f567a387da7b49f417f73321fcf64d" w:history="1">
        <w:proofErr w:type="spellStart"/>
        <w:r>
          <w:rPr>
            <w:rStyle w:val="Hyperlink"/>
          </w:rPr>
          <w:t>sf</w:t>
        </w:r>
        <w:proofErr w:type="spellEnd"/>
        <w:r>
          <w:rPr>
            <w:rStyle w:val="Hyperlink"/>
          </w:rPr>
          <w:t>::Window</w:t>
        </w:r>
      </w:hyperlink>
      <w:r>
        <w:t>.</w:t>
      </w:r>
      <w:proofErr w:type="gramEnd"/>
    </w:p>
    <w:tbl>
      <w:tblPr>
        <w:tblW w:w="0" w:type="auto"/>
        <w:tblCellSpacing w:w="15" w:type="dxa"/>
        <w:tblCellMar>
          <w:top w:w="15" w:type="dxa"/>
          <w:left w:w="15" w:type="dxa"/>
          <w:bottom w:w="15" w:type="dxa"/>
          <w:right w:w="15" w:type="dxa"/>
        </w:tblCellMar>
        <w:tblLook w:val="04A0"/>
      </w:tblPr>
      <w:tblGrid>
        <w:gridCol w:w="4282"/>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501"/>
              <w:gridCol w:w="127"/>
              <w:gridCol w:w="816"/>
              <w:gridCol w:w="555"/>
              <w:gridCol w:w="127"/>
              <w:gridCol w:w="81"/>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::Window::</w:t>
                  </w:r>
                  <w:proofErr w:type="spellStart"/>
                  <w:r>
                    <w:t>pollEvent</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273" w:history="1">
                    <w:r>
                      <w:rPr>
                        <w:rStyle w:val="Hyperlink"/>
                      </w:rPr>
                      <w:t>Event</w:t>
                    </w:r>
                  </w:hyperlink>
                  <w:r>
                    <w:t xml:space="preserve"> &amp; </w:t>
                  </w:r>
                </w:p>
              </w:tc>
              <w:tc>
                <w:tcPr>
                  <w:tcW w:w="0" w:type="auto"/>
                  <w:vAlign w:val="center"/>
                  <w:hideMark/>
                </w:tcPr>
                <w:p w:rsidR="003636A5" w:rsidRDefault="003636A5">
                  <w:pPr>
                    <w:rPr>
                      <w:sz w:val="24"/>
                      <w:szCs w:val="24"/>
                    </w:rPr>
                  </w:pPr>
                  <w:r>
                    <w:rPr>
                      <w:rStyle w:val="Emphasis"/>
                    </w:rPr>
                    <w:t>event</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Pop the event on top of the event queue, if any, and return it. </w:t>
      </w:r>
    </w:p>
    <w:p w:rsidR="003636A5" w:rsidRDefault="003636A5" w:rsidP="003636A5">
      <w:pPr>
        <w:pStyle w:val="NormalWeb"/>
      </w:pPr>
      <w:r>
        <w:lastRenderedPageBreak/>
        <w:t xml:space="preserve">This function is not blocking: if there's no pending event then it will return false and leave </w:t>
      </w:r>
      <w:r>
        <w:rPr>
          <w:rStyle w:val="Emphasis"/>
        </w:rPr>
        <w:t>event</w:t>
      </w:r>
      <w:r>
        <w:t xml:space="preserve"> unmodified. Note that more than one event may be present in the event queue, thus you should always call this function in a loop to make sure that you process every pending event. </w:t>
      </w:r>
    </w:p>
    <w:p w:rsidR="003636A5" w:rsidRDefault="003636A5" w:rsidP="003636A5">
      <w:hyperlink r:id="rId274" w:history="1">
        <w:proofErr w:type="spellStart"/>
        <w:proofErr w:type="gramStart"/>
        <w:r>
          <w:rPr>
            <w:rStyle w:val="Hyperlink"/>
          </w:rPr>
          <w:t>sf</w:t>
        </w:r>
        <w:proofErr w:type="spellEnd"/>
        <w:r>
          <w:rPr>
            <w:rStyle w:val="Hyperlink"/>
          </w:rPr>
          <w:t>::Event</w:t>
        </w:r>
        <w:proofErr w:type="gramEnd"/>
      </w:hyperlink>
      <w:r>
        <w:t xml:space="preserve"> event;</w:t>
      </w:r>
    </w:p>
    <w:p w:rsidR="003636A5" w:rsidRDefault="003636A5" w:rsidP="003636A5">
      <w:proofErr w:type="gramStart"/>
      <w:r>
        <w:rPr>
          <w:rStyle w:val="keywordflow"/>
        </w:rPr>
        <w:t>while</w:t>
      </w:r>
      <w:proofErr w:type="gramEnd"/>
      <w:r>
        <w:t xml:space="preserve"> (</w:t>
      </w:r>
      <w:proofErr w:type="spellStart"/>
      <w:r>
        <w:t>window.</w:t>
      </w:r>
      <w:hyperlink r:id="rId275" w:anchor="a338e996585faf82e93069858e3b531b7" w:history="1">
        <w:proofErr w:type="gramStart"/>
        <w:r>
          <w:rPr>
            <w:rStyle w:val="Hyperlink"/>
          </w:rPr>
          <w:t>pollEvent</w:t>
        </w:r>
        <w:proofErr w:type="spellEnd"/>
        <w:proofErr w:type="gramEnd"/>
      </w:hyperlink>
      <w:r>
        <w:t>(event))</w:t>
      </w:r>
    </w:p>
    <w:p w:rsidR="003636A5" w:rsidRDefault="003636A5" w:rsidP="003636A5">
      <w:r>
        <w:t>{</w:t>
      </w:r>
    </w:p>
    <w:p w:rsidR="003636A5" w:rsidRDefault="003636A5" w:rsidP="003636A5">
      <w:r>
        <w:rPr>
          <w:rStyle w:val="comment"/>
        </w:rPr>
        <w:t>// process event...</w:t>
      </w:r>
    </w:p>
    <w:p w:rsidR="003636A5" w:rsidRDefault="003636A5" w:rsidP="003636A5">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83"/>
        <w:gridCol w:w="1938"/>
      </w:tblGrid>
      <w:tr w:rsidR="003636A5" w:rsidTr="003636A5">
        <w:trPr>
          <w:tblCellSpacing w:w="15" w:type="dxa"/>
        </w:trPr>
        <w:tc>
          <w:tcPr>
            <w:tcW w:w="0" w:type="auto"/>
            <w:vAlign w:val="center"/>
            <w:hideMark/>
          </w:tcPr>
          <w:p w:rsidR="003636A5" w:rsidRDefault="003636A5">
            <w:pPr>
              <w:rPr>
                <w:sz w:val="24"/>
                <w:szCs w:val="24"/>
              </w:rPr>
            </w:pPr>
            <w:r>
              <w:t>event</w:t>
            </w:r>
          </w:p>
        </w:tc>
        <w:tc>
          <w:tcPr>
            <w:tcW w:w="0" w:type="auto"/>
            <w:vAlign w:val="center"/>
            <w:hideMark/>
          </w:tcPr>
          <w:p w:rsidR="003636A5" w:rsidRDefault="003636A5">
            <w:pPr>
              <w:rPr>
                <w:sz w:val="24"/>
                <w:szCs w:val="24"/>
              </w:rPr>
            </w:pPr>
            <w:hyperlink r:id="rId276" w:tooltip="Defines a system event and its parameters. " w:history="1">
              <w:r>
                <w:rPr>
                  <w:rStyle w:val="Hyperlink"/>
                </w:rPr>
                <w:t>Event</w:t>
              </w:r>
            </w:hyperlink>
            <w:r>
              <w:t xml:space="preserve"> to be returned</w:t>
            </w:r>
          </w:p>
        </w:tc>
      </w:tr>
    </w:tbl>
    <w:p w:rsidR="003636A5" w:rsidRDefault="003636A5" w:rsidP="003636A5">
      <w:r>
        <w:t>Returns</w:t>
      </w:r>
    </w:p>
    <w:p w:rsidR="003636A5" w:rsidRDefault="003636A5" w:rsidP="003636A5">
      <w:pPr>
        <w:ind w:left="720"/>
      </w:pPr>
      <w:r>
        <w:t xml:space="preserve">True if an event was </w:t>
      </w:r>
      <w:proofErr w:type="gramStart"/>
      <w:r>
        <w:t>returned,</w:t>
      </w:r>
      <w:proofErr w:type="gramEnd"/>
      <w:r>
        <w:t xml:space="preserve"> or false if the event queue was empty</w:t>
      </w:r>
    </w:p>
    <w:p w:rsidR="003636A5" w:rsidRDefault="003636A5" w:rsidP="003636A5">
      <w:r>
        <w:t>See also</w:t>
      </w:r>
    </w:p>
    <w:p w:rsidR="003636A5" w:rsidRDefault="003636A5" w:rsidP="003636A5">
      <w:pPr>
        <w:ind w:left="720"/>
      </w:pPr>
      <w:hyperlink r:id="rId277" w:anchor="aaf02ab64fbc1d374eef3696df54137bc" w:tooltip="Wait for an event and return it. " w:history="1">
        <w:proofErr w:type="spellStart"/>
        <w:proofErr w:type="gramStart"/>
        <w:r>
          <w:rPr>
            <w:rStyle w:val="Hyperlink"/>
          </w:rPr>
          <w:t>waitEvent</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3721"/>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245"/>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w:t>
                  </w:r>
                  <w:proofErr w:type="spellStart"/>
                  <w:r>
                    <w:t>popGLStates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Restore the previously saved OpenGL render states and matrices. </w:t>
      </w:r>
    </w:p>
    <w:p w:rsidR="003636A5" w:rsidRDefault="003636A5" w:rsidP="003636A5">
      <w:pPr>
        <w:pStyle w:val="NormalWeb"/>
      </w:pPr>
      <w:r>
        <w:t xml:space="preserve">See the description of </w:t>
      </w:r>
      <w:proofErr w:type="spellStart"/>
      <w:r>
        <w:t>pushGLStates</w:t>
      </w:r>
      <w:proofErr w:type="spellEnd"/>
      <w:r>
        <w:t xml:space="preserve"> to get a detailed description of these functions.</w:t>
      </w:r>
    </w:p>
    <w:p w:rsidR="003636A5" w:rsidRDefault="003636A5" w:rsidP="003636A5">
      <w:r>
        <w:t>See also</w:t>
      </w:r>
    </w:p>
    <w:p w:rsidR="003636A5" w:rsidRDefault="003636A5" w:rsidP="003636A5">
      <w:pPr>
        <w:ind w:left="720"/>
      </w:pPr>
      <w:hyperlink r:id="rId278" w:anchor="a8d1998464ccc54e789aaf990242b47f7" w:tooltip="Save the current OpenGL render states and matrices. " w:history="1">
        <w:proofErr w:type="spellStart"/>
        <w:proofErr w:type="gramStart"/>
        <w:r>
          <w:rPr>
            <w:rStyle w:val="Hyperlink"/>
          </w:rPr>
          <w:t>pushGLStates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3807"/>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331"/>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w:t>
                  </w:r>
                  <w:proofErr w:type="spellStart"/>
                  <w:r>
                    <w:t>pushGLStates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Save the current OpenGL render states and matrices. </w:t>
      </w:r>
    </w:p>
    <w:p w:rsidR="003636A5" w:rsidRDefault="003636A5" w:rsidP="003636A5">
      <w:pPr>
        <w:pStyle w:val="NormalWeb"/>
      </w:pPr>
      <w:r>
        <w:t xml:space="preserve">This function can be used when you mix SFML drawing and direct OpenGL rendering. Combined with </w:t>
      </w:r>
      <w:proofErr w:type="spellStart"/>
      <w:r>
        <w:t>popGLStates</w:t>
      </w:r>
      <w:proofErr w:type="spellEnd"/>
      <w:r>
        <w:t xml:space="preserve">, it ensures that: </w:t>
      </w:r>
    </w:p>
    <w:p w:rsidR="003636A5" w:rsidRDefault="003636A5" w:rsidP="003636A5">
      <w:pPr>
        <w:numPr>
          <w:ilvl w:val="0"/>
          <w:numId w:val="3"/>
        </w:numPr>
        <w:spacing w:before="100" w:beforeAutospacing="1" w:after="100" w:afterAutospacing="1" w:line="240" w:lineRule="auto"/>
      </w:pPr>
      <w:r>
        <w:t xml:space="preserve">SFML's internal states are not messed up by your OpenGL code </w:t>
      </w:r>
    </w:p>
    <w:p w:rsidR="003636A5" w:rsidRDefault="003636A5" w:rsidP="003636A5">
      <w:pPr>
        <w:numPr>
          <w:ilvl w:val="0"/>
          <w:numId w:val="3"/>
        </w:numPr>
        <w:spacing w:before="100" w:beforeAutospacing="1" w:after="100" w:afterAutospacing="1" w:line="240" w:lineRule="auto"/>
      </w:pPr>
      <w:r>
        <w:t>your OpenGL states are not modified by a call to a SFML function</w:t>
      </w:r>
    </w:p>
    <w:p w:rsidR="003636A5" w:rsidRDefault="003636A5" w:rsidP="003636A5">
      <w:pPr>
        <w:pStyle w:val="NormalWeb"/>
      </w:pPr>
      <w:r>
        <w:t xml:space="preserve">More specifically, it must be used around code that calls Draw functions. Example: </w:t>
      </w:r>
    </w:p>
    <w:p w:rsidR="003636A5" w:rsidRDefault="003636A5" w:rsidP="003636A5">
      <w:r>
        <w:rPr>
          <w:rStyle w:val="comment"/>
        </w:rPr>
        <w:t>// OpenGL code here...</w:t>
      </w:r>
    </w:p>
    <w:p w:rsidR="003636A5" w:rsidRDefault="003636A5" w:rsidP="003636A5">
      <w:proofErr w:type="spellStart"/>
      <w:proofErr w:type="gramStart"/>
      <w:r>
        <w:t>window.pushGLStates</w:t>
      </w:r>
      <w:proofErr w:type="spellEnd"/>
      <w:r>
        <w:t>(</w:t>
      </w:r>
      <w:proofErr w:type="gramEnd"/>
      <w:r>
        <w:t>);</w:t>
      </w:r>
    </w:p>
    <w:p w:rsidR="003636A5" w:rsidRDefault="003636A5" w:rsidP="003636A5">
      <w:proofErr w:type="spellStart"/>
      <w:proofErr w:type="gramStart"/>
      <w:r>
        <w:t>window.draw</w:t>
      </w:r>
      <w:proofErr w:type="spellEnd"/>
      <w:r>
        <w:t>(</w:t>
      </w:r>
      <w:proofErr w:type="gramEnd"/>
      <w:r>
        <w:t>...);</w:t>
      </w:r>
    </w:p>
    <w:p w:rsidR="003636A5" w:rsidRDefault="003636A5" w:rsidP="003636A5">
      <w:proofErr w:type="spellStart"/>
      <w:proofErr w:type="gramStart"/>
      <w:r>
        <w:t>window.draw</w:t>
      </w:r>
      <w:proofErr w:type="spellEnd"/>
      <w:r>
        <w:t>(</w:t>
      </w:r>
      <w:proofErr w:type="gramEnd"/>
      <w:r>
        <w:t>...);</w:t>
      </w:r>
    </w:p>
    <w:p w:rsidR="003636A5" w:rsidRDefault="003636A5" w:rsidP="003636A5">
      <w:proofErr w:type="spellStart"/>
      <w:proofErr w:type="gramStart"/>
      <w:r>
        <w:lastRenderedPageBreak/>
        <w:t>window.popGLStates</w:t>
      </w:r>
      <w:proofErr w:type="spellEnd"/>
      <w:r>
        <w:t>(</w:t>
      </w:r>
      <w:proofErr w:type="gramEnd"/>
      <w:r>
        <w:t>);</w:t>
      </w:r>
    </w:p>
    <w:p w:rsidR="003636A5" w:rsidRDefault="003636A5" w:rsidP="003636A5">
      <w:r>
        <w:rPr>
          <w:rStyle w:val="comment"/>
        </w:rPr>
        <w:t>// OpenGL code here...</w:t>
      </w:r>
    </w:p>
    <w:p w:rsidR="003636A5" w:rsidRDefault="003636A5" w:rsidP="003636A5">
      <w:pPr>
        <w:pStyle w:val="NormalWeb"/>
      </w:pPr>
      <w:r>
        <w:t xml:space="preserve">Note that this function is quite expensive: it saves all the possible OpenGL states and matrices, even the ones you don't care about. Therefore it should be used wisely. It is provided for convenience, but the best results will be achieved if you handle OpenGL states yourself (because you know which states have really changed, and need to be saved and restored). Take a look at the </w:t>
      </w:r>
      <w:proofErr w:type="spellStart"/>
      <w:r>
        <w:t>resetGLStates</w:t>
      </w:r>
      <w:proofErr w:type="spellEnd"/>
      <w:r>
        <w:t xml:space="preserve"> function if you do so.</w:t>
      </w:r>
    </w:p>
    <w:p w:rsidR="003636A5" w:rsidRDefault="003636A5" w:rsidP="003636A5">
      <w:r>
        <w:t>See also</w:t>
      </w:r>
    </w:p>
    <w:p w:rsidR="003636A5" w:rsidRDefault="003636A5" w:rsidP="003636A5">
      <w:pPr>
        <w:ind w:left="720"/>
      </w:pPr>
      <w:hyperlink r:id="rId279" w:anchor="ad5a98401113df931ddcd54c080f7aa8e" w:tooltip="Restore the previously saved OpenGL render states and matrices. " w:history="1">
        <w:proofErr w:type="spellStart"/>
        <w:proofErr w:type="gramStart"/>
        <w:r>
          <w:rPr>
            <w:rStyle w:val="Hyperlink"/>
          </w:rPr>
          <w:t>popGLStates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332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844"/>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requestFocus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Request the current window to be made the active foreground window. </w:t>
      </w:r>
    </w:p>
    <w:p w:rsidR="003636A5" w:rsidRDefault="003636A5" w:rsidP="003636A5">
      <w:pPr>
        <w:pStyle w:val="NormalWeb"/>
      </w:pPr>
      <w:r>
        <w:t xml:space="preserve">At any given time, only one window may have the input focus to receive input events such as keystrokes or mouse events. If a window requests focus, it only hints to the operating system, that it would like to be focused. The operating system is free to deny the request. This is not to be confused with </w:t>
      </w:r>
      <w:hyperlink r:id="rId280" w:anchor="aee6c53eced675e885931eb3e91f11155" w:tooltip="Activate or deactivate the window as the current target for OpenGL rendering. " w:history="1">
        <w:proofErr w:type="spellStart"/>
        <w:proofErr w:type="gramStart"/>
        <w:r>
          <w:rPr>
            <w:rStyle w:val="Hyperlink"/>
          </w:rPr>
          <w:t>setActive</w:t>
        </w:r>
        <w:proofErr w:type="spellEnd"/>
        <w:r>
          <w:rPr>
            <w:rStyle w:val="Hyperlink"/>
          </w:rPr>
          <w:t>(</w:t>
        </w:r>
        <w:proofErr w:type="gramEnd"/>
        <w:r>
          <w:rPr>
            <w:rStyle w:val="Hyperlink"/>
          </w:rPr>
          <w:t>)</w:t>
        </w:r>
      </w:hyperlink>
      <w:r>
        <w:t>.</w:t>
      </w:r>
    </w:p>
    <w:p w:rsidR="003636A5" w:rsidRDefault="003636A5" w:rsidP="003636A5">
      <w:r>
        <w:t>See also</w:t>
      </w:r>
    </w:p>
    <w:p w:rsidR="003636A5" w:rsidRDefault="003636A5" w:rsidP="003636A5">
      <w:pPr>
        <w:ind w:left="720"/>
      </w:pPr>
      <w:hyperlink r:id="rId281" w:anchor="ad8db2e6500d13ca9396281296404ba31" w:tooltip="Check whether the window has the input focus. " w:history="1">
        <w:proofErr w:type="spellStart"/>
        <w:proofErr w:type="gramStart"/>
        <w:r>
          <w:rPr>
            <w:rStyle w:val="Hyperlink"/>
          </w:rPr>
          <w:t>hasFocus</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383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354"/>
              <w:gridCol w:w="127"/>
              <w:gridCol w:w="66"/>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w:t>
                  </w:r>
                  <w:proofErr w:type="spellStart"/>
                  <w:r>
                    <w:t>resetGLStates</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Reset the internal OpenGL states so that the target is ready for drawing. </w:t>
      </w:r>
    </w:p>
    <w:p w:rsidR="003636A5" w:rsidRDefault="003636A5" w:rsidP="003636A5">
      <w:pPr>
        <w:pStyle w:val="NormalWeb"/>
      </w:pPr>
      <w:r>
        <w:t xml:space="preserve">This function can be used when you mix SFML drawing and direct OpenGL rendering, if you choose not to use </w:t>
      </w:r>
      <w:proofErr w:type="spellStart"/>
      <w:r>
        <w:t>pushGLStates</w:t>
      </w:r>
      <w:proofErr w:type="spellEnd"/>
      <w:r>
        <w:t>/</w:t>
      </w:r>
      <w:proofErr w:type="spellStart"/>
      <w:r>
        <w:t>popGLStates</w:t>
      </w:r>
      <w:proofErr w:type="spellEnd"/>
      <w:r>
        <w:t xml:space="preserve">. It makes sure that all OpenGL states needed by SFML are set, so that subsequent </w:t>
      </w:r>
      <w:hyperlink r:id="rId282" w:anchor="a12417a3bcc245c41d957b29583556f39" w:tooltip="Draw a drawable object to the render target. " w:history="1">
        <w:proofErr w:type="gramStart"/>
        <w:r>
          <w:rPr>
            <w:rStyle w:val="Hyperlink"/>
          </w:rPr>
          <w:t>draw(</w:t>
        </w:r>
        <w:proofErr w:type="gramEnd"/>
        <w:r>
          <w:rPr>
            <w:rStyle w:val="Hyperlink"/>
          </w:rPr>
          <w:t>)</w:t>
        </w:r>
      </w:hyperlink>
      <w:r>
        <w:t xml:space="preserve"> calls will work as expected.</w:t>
      </w:r>
    </w:p>
    <w:p w:rsidR="003636A5" w:rsidRDefault="003636A5" w:rsidP="003636A5">
      <w:pPr>
        <w:pStyle w:val="NormalWeb"/>
      </w:pPr>
      <w:r>
        <w:t xml:space="preserve">Example: </w:t>
      </w:r>
    </w:p>
    <w:p w:rsidR="003636A5" w:rsidRDefault="003636A5" w:rsidP="003636A5">
      <w:r>
        <w:rPr>
          <w:rStyle w:val="comment"/>
        </w:rPr>
        <w:t>// OpenGL code here...</w:t>
      </w:r>
    </w:p>
    <w:p w:rsidR="003636A5" w:rsidRDefault="003636A5" w:rsidP="003636A5">
      <w:proofErr w:type="spellStart"/>
      <w:proofErr w:type="gramStart"/>
      <w:r>
        <w:t>glPushAttrib</w:t>
      </w:r>
      <w:proofErr w:type="spellEnd"/>
      <w:r>
        <w:t>(</w:t>
      </w:r>
      <w:proofErr w:type="gramEnd"/>
      <w:r>
        <w:t>...);</w:t>
      </w:r>
    </w:p>
    <w:p w:rsidR="003636A5" w:rsidRDefault="003636A5" w:rsidP="003636A5">
      <w:proofErr w:type="spellStart"/>
      <w:proofErr w:type="gramStart"/>
      <w:r>
        <w:t>window.resetGLStates</w:t>
      </w:r>
      <w:proofErr w:type="spellEnd"/>
      <w:r>
        <w:t>(</w:t>
      </w:r>
      <w:proofErr w:type="gramEnd"/>
      <w:r>
        <w:t>);</w:t>
      </w:r>
    </w:p>
    <w:p w:rsidR="003636A5" w:rsidRDefault="003636A5" w:rsidP="003636A5">
      <w:proofErr w:type="spellStart"/>
      <w:proofErr w:type="gramStart"/>
      <w:r>
        <w:t>window.draw</w:t>
      </w:r>
      <w:proofErr w:type="spellEnd"/>
      <w:r>
        <w:t>(</w:t>
      </w:r>
      <w:proofErr w:type="gramEnd"/>
      <w:r>
        <w:t>...);</w:t>
      </w:r>
    </w:p>
    <w:p w:rsidR="003636A5" w:rsidRDefault="003636A5" w:rsidP="003636A5">
      <w:proofErr w:type="spellStart"/>
      <w:proofErr w:type="gramStart"/>
      <w:r>
        <w:t>window.draw</w:t>
      </w:r>
      <w:proofErr w:type="spellEnd"/>
      <w:r>
        <w:t>(</w:t>
      </w:r>
      <w:proofErr w:type="gramEnd"/>
      <w:r>
        <w:t>...);</w:t>
      </w:r>
    </w:p>
    <w:p w:rsidR="003636A5" w:rsidRDefault="003636A5" w:rsidP="003636A5">
      <w:proofErr w:type="spellStart"/>
      <w:proofErr w:type="gramStart"/>
      <w:r>
        <w:t>glPopAttrib</w:t>
      </w:r>
      <w:proofErr w:type="spellEnd"/>
      <w:r>
        <w:t>(</w:t>
      </w:r>
      <w:proofErr w:type="gramEnd"/>
      <w:r>
        <w:t>...);</w:t>
      </w:r>
    </w:p>
    <w:p w:rsidR="003636A5" w:rsidRDefault="003636A5" w:rsidP="003636A5">
      <w:r>
        <w:rPr>
          <w:rStyle w:val="comment"/>
        </w:rPr>
        <w:t>// OpenGL code here...</w:t>
      </w:r>
    </w:p>
    <w:tbl>
      <w:tblPr>
        <w:tblW w:w="0" w:type="auto"/>
        <w:tblCellSpacing w:w="15" w:type="dxa"/>
        <w:tblCellMar>
          <w:top w:w="15" w:type="dxa"/>
          <w:left w:w="15" w:type="dxa"/>
          <w:bottom w:w="15" w:type="dxa"/>
          <w:right w:w="15" w:type="dxa"/>
        </w:tblCellMar>
        <w:tblLook w:val="04A0"/>
      </w:tblPr>
      <w:tblGrid>
        <w:gridCol w:w="5331"/>
        <w:gridCol w:w="647"/>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131"/>
              <w:gridCol w:w="127"/>
              <w:gridCol w:w="508"/>
              <w:gridCol w:w="1282"/>
              <w:gridCol w:w="127"/>
              <w:gridCol w:w="81"/>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t>
                  </w:r>
                  <w:proofErr w:type="spellStart"/>
                  <w:r>
                    <w:t>RenderWindow</w:t>
                  </w:r>
                  <w:proofErr w:type="spellEnd"/>
                  <w:r>
                    <w:t>::</w:t>
                  </w:r>
                  <w:proofErr w:type="spellStart"/>
                  <w:r>
                    <w:t>setActive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active</w:t>
                  </w:r>
                  <w:r>
                    <w:t xml:space="preserve"> = </w:t>
                  </w:r>
                  <w:r>
                    <w:rPr>
                      <w:rStyle w:val="HTMLCode"/>
                      <w:rFonts w:eastAsiaTheme="minorHAnsi"/>
                    </w:rPr>
                    <w:t>true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virtual</w:t>
            </w:r>
            <w:r>
              <w:t xml:space="preserve"> </w:t>
            </w:r>
          </w:p>
        </w:tc>
      </w:tr>
    </w:tbl>
    <w:p w:rsidR="003636A5" w:rsidRDefault="003636A5" w:rsidP="003636A5">
      <w:pPr>
        <w:pStyle w:val="NormalWeb"/>
      </w:pPr>
      <w:r>
        <w:t xml:space="preserve">Activate or deactivate the window as the current target for OpenGL rendering. </w:t>
      </w:r>
    </w:p>
    <w:p w:rsidR="003636A5" w:rsidRDefault="003636A5" w:rsidP="003636A5">
      <w:pPr>
        <w:pStyle w:val="NormalWeb"/>
      </w:pPr>
      <w:r>
        <w:lastRenderedPageBreak/>
        <w:t xml:space="preserve">A window is active only on the current thread, if you want to make it active on another thread you have to deactivate it on the previous thread first if it was active. Only one window can be active on a thread at a time, thus the window previously active (if any) automatically gets deactivated. This is not to be confused with </w:t>
      </w:r>
      <w:hyperlink r:id="rId283" w:anchor="a58cf7fa1775e8e7542032e3ecfa83b49" w:tooltip="Request the current window to be made the active foreground window. " w:history="1">
        <w:proofErr w:type="spellStart"/>
        <w:proofErr w:type="gramStart"/>
        <w:r>
          <w:rPr>
            <w:rStyle w:val="Hyperlink"/>
          </w:rPr>
          <w:t>requestFocus</w:t>
        </w:r>
        <w:proofErr w:type="spellEnd"/>
        <w:r>
          <w:rPr>
            <w:rStyle w:val="Hyperlink"/>
          </w:rPr>
          <w:t>(</w:t>
        </w:r>
        <w:proofErr w:type="gramEnd"/>
        <w:r>
          <w:rPr>
            <w:rStyle w:val="Hyperlink"/>
          </w:rPr>
          <w:t>)</w:t>
        </w:r>
      </w:hyperlink>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607"/>
        <w:gridCol w:w="3232"/>
      </w:tblGrid>
      <w:tr w:rsidR="003636A5" w:rsidTr="003636A5">
        <w:trPr>
          <w:tblCellSpacing w:w="15" w:type="dxa"/>
        </w:trPr>
        <w:tc>
          <w:tcPr>
            <w:tcW w:w="0" w:type="auto"/>
            <w:vAlign w:val="center"/>
            <w:hideMark/>
          </w:tcPr>
          <w:p w:rsidR="003636A5" w:rsidRDefault="003636A5">
            <w:pPr>
              <w:rPr>
                <w:sz w:val="24"/>
                <w:szCs w:val="24"/>
              </w:rPr>
            </w:pPr>
            <w:r>
              <w:t>active</w:t>
            </w:r>
          </w:p>
        </w:tc>
        <w:tc>
          <w:tcPr>
            <w:tcW w:w="0" w:type="auto"/>
            <w:vAlign w:val="center"/>
            <w:hideMark/>
          </w:tcPr>
          <w:p w:rsidR="003636A5" w:rsidRDefault="003636A5">
            <w:pPr>
              <w:rPr>
                <w:sz w:val="24"/>
                <w:szCs w:val="24"/>
              </w:rPr>
            </w:pPr>
            <w:r>
              <w:t>True to activate, false to deactivate</w:t>
            </w:r>
          </w:p>
        </w:tc>
      </w:tr>
    </w:tbl>
    <w:p w:rsidR="003636A5" w:rsidRDefault="003636A5" w:rsidP="003636A5">
      <w:r>
        <w:t>Returns</w:t>
      </w:r>
    </w:p>
    <w:p w:rsidR="003636A5" w:rsidRDefault="003636A5" w:rsidP="003636A5">
      <w:pPr>
        <w:ind w:left="720"/>
      </w:pPr>
      <w:r>
        <w:t xml:space="preserve">True if operation was successful, false otherwise </w:t>
      </w:r>
    </w:p>
    <w:p w:rsidR="003636A5" w:rsidRDefault="003636A5" w:rsidP="003636A5">
      <w:pPr>
        <w:pStyle w:val="NormalWeb"/>
      </w:pPr>
      <w:proofErr w:type="spellStart"/>
      <w:proofErr w:type="gramStart"/>
      <w:r>
        <w:t>Reimplemented</w:t>
      </w:r>
      <w:proofErr w:type="spellEnd"/>
      <w:r>
        <w:t xml:space="preserve"> from </w:t>
      </w:r>
      <w:hyperlink r:id="rId284" w:anchor="adc225ead22a70843ffa9b7eebefa0ce1" w:history="1">
        <w:proofErr w:type="spellStart"/>
        <w:r>
          <w:rPr>
            <w:rStyle w:val="Hyperlink"/>
          </w:rPr>
          <w:t>sf</w:t>
        </w:r>
        <w:proofErr w:type="spellEnd"/>
        <w:r>
          <w:rPr>
            <w:rStyle w:val="Hyperlink"/>
          </w:rPr>
          <w:t>::</w:t>
        </w:r>
        <w:proofErr w:type="spellStart"/>
        <w:r>
          <w:rPr>
            <w:rStyle w:val="Hyperlink"/>
          </w:rPr>
          <w:t>RenderTarget</w:t>
        </w:r>
        <w:proofErr w:type="spellEnd"/>
      </w:hyperlink>
      <w:r>
        <w:t>.</w:t>
      </w:r>
      <w:proofErr w:type="gramEnd"/>
    </w:p>
    <w:tbl>
      <w:tblPr>
        <w:tblW w:w="0" w:type="auto"/>
        <w:tblCellSpacing w:w="15" w:type="dxa"/>
        <w:tblCellMar>
          <w:top w:w="15" w:type="dxa"/>
          <w:left w:w="15" w:type="dxa"/>
          <w:bottom w:w="15" w:type="dxa"/>
          <w:right w:w="15" w:type="dxa"/>
        </w:tblCellMar>
        <w:tblLook w:val="04A0"/>
      </w:tblPr>
      <w:tblGrid>
        <w:gridCol w:w="5164"/>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485"/>
              <w:gridCol w:w="127"/>
              <w:gridCol w:w="508"/>
              <w:gridCol w:w="1282"/>
              <w:gridCol w:w="127"/>
              <w:gridCol w:w="560"/>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::Window::</w:t>
                  </w:r>
                  <w:proofErr w:type="spellStart"/>
                  <w:r>
                    <w:t>setActive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active</w:t>
                  </w:r>
                  <w:r>
                    <w:t xml:space="preserve"> = </w:t>
                  </w:r>
                  <w:r>
                    <w:rPr>
                      <w:rStyle w:val="HTMLCode"/>
                      <w:rFonts w:eastAsiaTheme="minorHAnsi"/>
                    </w:rPr>
                    <w:t>true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const</w:t>
                  </w: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Activate or deactivate the window as the current target for OpenGL rendering. </w:t>
      </w:r>
    </w:p>
    <w:p w:rsidR="003636A5" w:rsidRDefault="003636A5" w:rsidP="003636A5">
      <w:pPr>
        <w:pStyle w:val="NormalWeb"/>
      </w:pPr>
      <w:r>
        <w:t xml:space="preserve">A window is active only on the current thread, if you want to make it active on another thread you have to deactivate it on the previous thread first if it was active. Only one window can be active on a thread at a time, thus the window previously active (if any) automatically gets deactivated. This is not to be confused with </w:t>
      </w:r>
      <w:hyperlink r:id="rId285" w:anchor="a58cf7fa1775e8e7542032e3ecfa83b49" w:tooltip="Request the current window to be made the active foreground window. " w:history="1">
        <w:proofErr w:type="spellStart"/>
        <w:proofErr w:type="gramStart"/>
        <w:r>
          <w:rPr>
            <w:rStyle w:val="Hyperlink"/>
          </w:rPr>
          <w:t>requestFocus</w:t>
        </w:r>
        <w:proofErr w:type="spellEnd"/>
        <w:r>
          <w:rPr>
            <w:rStyle w:val="Hyperlink"/>
          </w:rPr>
          <w:t>(</w:t>
        </w:r>
        <w:proofErr w:type="gramEnd"/>
        <w:r>
          <w:rPr>
            <w:rStyle w:val="Hyperlink"/>
          </w:rPr>
          <w:t>)</w:t>
        </w:r>
      </w:hyperlink>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607"/>
        <w:gridCol w:w="3232"/>
      </w:tblGrid>
      <w:tr w:rsidR="003636A5" w:rsidTr="003636A5">
        <w:trPr>
          <w:tblCellSpacing w:w="15" w:type="dxa"/>
        </w:trPr>
        <w:tc>
          <w:tcPr>
            <w:tcW w:w="0" w:type="auto"/>
            <w:vAlign w:val="center"/>
            <w:hideMark/>
          </w:tcPr>
          <w:p w:rsidR="003636A5" w:rsidRDefault="003636A5">
            <w:pPr>
              <w:rPr>
                <w:sz w:val="24"/>
                <w:szCs w:val="24"/>
              </w:rPr>
            </w:pPr>
            <w:r>
              <w:t>active</w:t>
            </w:r>
          </w:p>
        </w:tc>
        <w:tc>
          <w:tcPr>
            <w:tcW w:w="0" w:type="auto"/>
            <w:vAlign w:val="center"/>
            <w:hideMark/>
          </w:tcPr>
          <w:p w:rsidR="003636A5" w:rsidRDefault="003636A5">
            <w:pPr>
              <w:rPr>
                <w:sz w:val="24"/>
                <w:szCs w:val="24"/>
              </w:rPr>
            </w:pPr>
            <w:r>
              <w:t>True to activate, false to deactivate</w:t>
            </w:r>
          </w:p>
        </w:tc>
      </w:tr>
    </w:tbl>
    <w:p w:rsidR="003636A5" w:rsidRDefault="003636A5" w:rsidP="003636A5">
      <w:r>
        <w:t>Returns</w:t>
      </w:r>
    </w:p>
    <w:p w:rsidR="003636A5" w:rsidRDefault="003636A5" w:rsidP="003636A5">
      <w:pPr>
        <w:ind w:left="720"/>
      </w:pPr>
      <w:r>
        <w:t xml:space="preserve">True if operation was successful, false otherwise </w:t>
      </w:r>
    </w:p>
    <w:tbl>
      <w:tblPr>
        <w:tblW w:w="0" w:type="auto"/>
        <w:tblCellSpacing w:w="15" w:type="dxa"/>
        <w:tblCellMar>
          <w:top w:w="15" w:type="dxa"/>
          <w:left w:w="15" w:type="dxa"/>
          <w:bottom w:w="15" w:type="dxa"/>
          <w:right w:w="15" w:type="dxa"/>
        </w:tblCellMar>
        <w:tblLook w:val="04A0"/>
      </w:tblPr>
      <w:tblGrid>
        <w:gridCol w:w="5374"/>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292"/>
              <w:gridCol w:w="127"/>
              <w:gridCol w:w="1212"/>
              <w:gridCol w:w="460"/>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setFramerateLimit</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unsigned </w:t>
                  </w:r>
                  <w:proofErr w:type="spellStart"/>
                  <w:r>
                    <w:t>int</w:t>
                  </w:r>
                  <w:proofErr w:type="spellEnd"/>
                  <w:r>
                    <w:t> </w:t>
                  </w:r>
                </w:p>
              </w:tc>
              <w:tc>
                <w:tcPr>
                  <w:tcW w:w="0" w:type="auto"/>
                  <w:vAlign w:val="center"/>
                  <w:hideMark/>
                </w:tcPr>
                <w:p w:rsidR="003636A5" w:rsidRDefault="003636A5">
                  <w:pPr>
                    <w:rPr>
                      <w:sz w:val="24"/>
                      <w:szCs w:val="24"/>
                    </w:rPr>
                  </w:pPr>
                  <w:r>
                    <w:rPr>
                      <w:rStyle w:val="Emphasis"/>
                    </w:rPr>
                    <w:t>limit</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Limit the </w:t>
      </w:r>
      <w:proofErr w:type="spellStart"/>
      <w:r>
        <w:t>framerate</w:t>
      </w:r>
      <w:proofErr w:type="spellEnd"/>
      <w:r>
        <w:t xml:space="preserve"> to a maximum fixed frequency. </w:t>
      </w:r>
    </w:p>
    <w:p w:rsidR="003636A5" w:rsidRDefault="003636A5" w:rsidP="003636A5">
      <w:pPr>
        <w:pStyle w:val="NormalWeb"/>
      </w:pPr>
      <w:r>
        <w:t xml:space="preserve">If a limit is set, the window will use a small delay after each call to </w:t>
      </w:r>
      <w:hyperlink r:id="rId286" w:anchor="adabf839cb103ac96cfc82f781638772a" w:tooltip="Display on screen what has been rendered to the window so far. " w:history="1">
        <w:proofErr w:type="gramStart"/>
        <w:r>
          <w:rPr>
            <w:rStyle w:val="Hyperlink"/>
          </w:rPr>
          <w:t>display(</w:t>
        </w:r>
        <w:proofErr w:type="gramEnd"/>
        <w:r>
          <w:rPr>
            <w:rStyle w:val="Hyperlink"/>
          </w:rPr>
          <w:t>)</w:t>
        </w:r>
      </w:hyperlink>
      <w:r>
        <w:t xml:space="preserve"> to ensure that the current frame lasted long enough to match the </w:t>
      </w:r>
      <w:proofErr w:type="spellStart"/>
      <w:r>
        <w:t>framerate</w:t>
      </w:r>
      <w:proofErr w:type="spellEnd"/>
      <w:r>
        <w:t xml:space="preserve"> limit. SFML will try to match the given limit as much as it can, but since it internally uses </w:t>
      </w:r>
      <w:proofErr w:type="spellStart"/>
      <w:r>
        <w:t>sf</w:t>
      </w:r>
      <w:proofErr w:type="spellEnd"/>
      <w:r>
        <w:t xml:space="preserve">::sleep, whose precision depends on the underlying OS, the results may be a little </w:t>
      </w:r>
      <w:proofErr w:type="spellStart"/>
      <w:r>
        <w:t>unprecise</w:t>
      </w:r>
      <w:proofErr w:type="spellEnd"/>
      <w:r>
        <w:t xml:space="preserve"> as well (for example, you can get 65 FPS when requesting 60).</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4417"/>
        <w:gridCol w:w="30"/>
        <w:gridCol w:w="5477"/>
        <w:gridCol w:w="45"/>
      </w:tblGrid>
      <w:tr w:rsidR="003636A5" w:rsidTr="003636A5">
        <w:trPr>
          <w:gridBefore w:val="1"/>
          <w:tblCellSpacing w:w="15" w:type="dxa"/>
        </w:trPr>
        <w:tc>
          <w:tcPr>
            <w:tcW w:w="0" w:type="auto"/>
            <w:vAlign w:val="center"/>
            <w:hideMark/>
          </w:tcPr>
          <w:p w:rsidR="003636A5" w:rsidRDefault="003636A5">
            <w:pPr>
              <w:rPr>
                <w:sz w:val="24"/>
                <w:szCs w:val="24"/>
              </w:rPr>
            </w:pPr>
            <w:r>
              <w:t>limit</w:t>
            </w:r>
          </w:p>
        </w:tc>
        <w:tc>
          <w:tcPr>
            <w:tcW w:w="0" w:type="auto"/>
            <w:gridSpan w:val="3"/>
            <w:vAlign w:val="center"/>
            <w:hideMark/>
          </w:tcPr>
          <w:p w:rsidR="003636A5" w:rsidRDefault="003636A5">
            <w:pPr>
              <w:rPr>
                <w:sz w:val="24"/>
                <w:szCs w:val="24"/>
              </w:rPr>
            </w:pPr>
            <w:proofErr w:type="spellStart"/>
            <w:r>
              <w:t>Framerate</w:t>
            </w:r>
            <w:proofErr w:type="spellEnd"/>
            <w:r>
              <w:t xml:space="preserve"> limit, in frames per seconds (use 0 to disable limit) </w:t>
            </w:r>
          </w:p>
        </w:tc>
      </w:tr>
      <w:tr w:rsidR="003636A5" w:rsidTr="003636A5">
        <w:trPr>
          <w:gridAfter w:val="1"/>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295"/>
              <w:gridCol w:w="127"/>
              <w:gridCol w:w="1296"/>
              <w:gridCol w:w="699"/>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setIcon</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unsigned </w:t>
                  </w:r>
                  <w:proofErr w:type="spellStart"/>
                  <w:r>
                    <w:t>int</w:t>
                  </w:r>
                  <w:proofErr w:type="spellEnd"/>
                  <w:r>
                    <w:t> </w:t>
                  </w:r>
                </w:p>
              </w:tc>
              <w:tc>
                <w:tcPr>
                  <w:tcW w:w="0" w:type="auto"/>
                  <w:vAlign w:val="center"/>
                  <w:hideMark/>
                </w:tcPr>
                <w:p w:rsidR="003636A5" w:rsidRDefault="003636A5">
                  <w:pPr>
                    <w:rPr>
                      <w:sz w:val="24"/>
                      <w:szCs w:val="24"/>
                    </w:rPr>
                  </w:pPr>
                  <w:r>
                    <w:rPr>
                      <w:rStyle w:val="Emphasis"/>
                    </w:rPr>
                    <w:t>width</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 xml:space="preserve">unsigned </w:t>
                  </w:r>
                  <w:proofErr w:type="spellStart"/>
                  <w:r>
                    <w:t>int</w:t>
                  </w:r>
                  <w:proofErr w:type="spellEnd"/>
                  <w:r>
                    <w:t> </w:t>
                  </w:r>
                </w:p>
              </w:tc>
              <w:tc>
                <w:tcPr>
                  <w:tcW w:w="0" w:type="auto"/>
                  <w:vAlign w:val="center"/>
                  <w:hideMark/>
                </w:tcPr>
                <w:p w:rsidR="003636A5" w:rsidRDefault="003636A5">
                  <w:pPr>
                    <w:rPr>
                      <w:sz w:val="24"/>
                      <w:szCs w:val="24"/>
                    </w:rPr>
                  </w:pPr>
                  <w:r>
                    <w:rPr>
                      <w:rStyle w:val="Emphasis"/>
                    </w:rPr>
                    <w:t>height</w:t>
                  </w:r>
                  <w:r>
                    <w:t xml:space="preserve">,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const Uint8 * </w:t>
                  </w:r>
                </w:p>
              </w:tc>
              <w:tc>
                <w:tcPr>
                  <w:tcW w:w="0" w:type="auto"/>
                  <w:vAlign w:val="center"/>
                  <w:hideMark/>
                </w:tcPr>
                <w:p w:rsidR="003636A5" w:rsidRDefault="003636A5">
                  <w:pPr>
                    <w:rPr>
                      <w:sz w:val="24"/>
                      <w:szCs w:val="24"/>
                    </w:rPr>
                  </w:pPr>
                  <w:r>
                    <w:rPr>
                      <w:rStyle w:val="Emphasis"/>
                    </w:rPr>
                    <w:t>pixels</w:t>
                  </w:r>
                  <w:r>
                    <w:t> </w:t>
                  </w:r>
                </w:p>
              </w:tc>
            </w:tr>
            <w:tr w:rsidR="003636A5">
              <w:trPr>
                <w:tblCellSpacing w:w="15" w:type="dxa"/>
              </w:trPr>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lastRenderedPageBreak/>
              <w:t>inherited</w:t>
            </w:r>
            <w:r>
              <w:t xml:space="preserve"> </w:t>
            </w:r>
          </w:p>
        </w:tc>
      </w:tr>
    </w:tbl>
    <w:p w:rsidR="003636A5" w:rsidRDefault="003636A5" w:rsidP="003636A5">
      <w:pPr>
        <w:pStyle w:val="NormalWeb"/>
      </w:pPr>
      <w:r>
        <w:lastRenderedPageBreak/>
        <w:t xml:space="preserve">Change the window's icon. </w:t>
      </w:r>
    </w:p>
    <w:p w:rsidR="003636A5" w:rsidRDefault="003636A5" w:rsidP="003636A5">
      <w:pPr>
        <w:pStyle w:val="NormalWeb"/>
      </w:pPr>
      <w:proofErr w:type="gramStart"/>
      <w:r>
        <w:rPr>
          <w:rStyle w:val="Emphasis"/>
        </w:rPr>
        <w:t>pixels</w:t>
      </w:r>
      <w:proofErr w:type="gramEnd"/>
      <w:r>
        <w:t xml:space="preserve"> must be an array of </w:t>
      </w:r>
      <w:r>
        <w:rPr>
          <w:rStyle w:val="Emphasis"/>
        </w:rPr>
        <w:t>width</w:t>
      </w:r>
      <w:r>
        <w:t xml:space="preserve"> x </w:t>
      </w:r>
      <w:r>
        <w:rPr>
          <w:rStyle w:val="Emphasis"/>
        </w:rPr>
        <w:t>height</w:t>
      </w:r>
      <w:r>
        <w:t xml:space="preserve"> pixels in 32-bits RGBA format.</w:t>
      </w:r>
    </w:p>
    <w:p w:rsidR="003636A5" w:rsidRDefault="003636A5" w:rsidP="003636A5">
      <w:pPr>
        <w:pStyle w:val="NormalWeb"/>
      </w:pPr>
      <w:r>
        <w:t>The OS default icon is used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644"/>
        <w:gridCol w:w="9526"/>
      </w:tblGrid>
      <w:tr w:rsidR="003636A5" w:rsidTr="003636A5">
        <w:trPr>
          <w:tblCellSpacing w:w="15" w:type="dxa"/>
        </w:trPr>
        <w:tc>
          <w:tcPr>
            <w:tcW w:w="0" w:type="auto"/>
            <w:vAlign w:val="center"/>
            <w:hideMark/>
          </w:tcPr>
          <w:p w:rsidR="003636A5" w:rsidRDefault="003636A5">
            <w:pPr>
              <w:rPr>
                <w:sz w:val="24"/>
                <w:szCs w:val="24"/>
              </w:rPr>
            </w:pPr>
            <w:r>
              <w:t>width</w:t>
            </w:r>
          </w:p>
        </w:tc>
        <w:tc>
          <w:tcPr>
            <w:tcW w:w="0" w:type="auto"/>
            <w:vAlign w:val="center"/>
            <w:hideMark/>
          </w:tcPr>
          <w:p w:rsidR="003636A5" w:rsidRDefault="003636A5">
            <w:pPr>
              <w:rPr>
                <w:sz w:val="24"/>
                <w:szCs w:val="24"/>
              </w:rPr>
            </w:pPr>
            <w:r>
              <w:t xml:space="preserve">Icon's width, in pixels </w:t>
            </w:r>
          </w:p>
        </w:tc>
      </w:tr>
      <w:tr w:rsidR="003636A5" w:rsidTr="003636A5">
        <w:trPr>
          <w:tblCellSpacing w:w="15" w:type="dxa"/>
        </w:trPr>
        <w:tc>
          <w:tcPr>
            <w:tcW w:w="0" w:type="auto"/>
            <w:vAlign w:val="center"/>
            <w:hideMark/>
          </w:tcPr>
          <w:p w:rsidR="003636A5" w:rsidRDefault="003636A5">
            <w:pPr>
              <w:rPr>
                <w:sz w:val="24"/>
                <w:szCs w:val="24"/>
              </w:rPr>
            </w:pPr>
            <w:r>
              <w:t>height</w:t>
            </w:r>
          </w:p>
        </w:tc>
        <w:tc>
          <w:tcPr>
            <w:tcW w:w="0" w:type="auto"/>
            <w:vAlign w:val="center"/>
            <w:hideMark/>
          </w:tcPr>
          <w:p w:rsidR="003636A5" w:rsidRDefault="003636A5">
            <w:pPr>
              <w:rPr>
                <w:sz w:val="24"/>
                <w:szCs w:val="24"/>
              </w:rPr>
            </w:pPr>
            <w:r>
              <w:t xml:space="preserve">Icon's height, in pixels </w:t>
            </w:r>
          </w:p>
        </w:tc>
      </w:tr>
      <w:tr w:rsidR="003636A5" w:rsidTr="003636A5">
        <w:trPr>
          <w:tblCellSpacing w:w="15" w:type="dxa"/>
        </w:trPr>
        <w:tc>
          <w:tcPr>
            <w:tcW w:w="0" w:type="auto"/>
            <w:vAlign w:val="center"/>
            <w:hideMark/>
          </w:tcPr>
          <w:p w:rsidR="003636A5" w:rsidRDefault="003636A5">
            <w:pPr>
              <w:rPr>
                <w:sz w:val="24"/>
                <w:szCs w:val="24"/>
              </w:rPr>
            </w:pPr>
            <w:r>
              <w:t>pixels</w:t>
            </w:r>
          </w:p>
        </w:tc>
        <w:tc>
          <w:tcPr>
            <w:tcW w:w="0" w:type="auto"/>
            <w:vAlign w:val="center"/>
            <w:hideMark/>
          </w:tcPr>
          <w:p w:rsidR="003636A5" w:rsidRDefault="003636A5">
            <w:pPr>
              <w:rPr>
                <w:sz w:val="24"/>
                <w:szCs w:val="24"/>
              </w:rPr>
            </w:pPr>
            <w:r>
              <w:t>Pointer to the array of pixels in memory. The pixels are copied, so you need not keep the source alive after calling this function.</w:t>
            </w:r>
          </w:p>
        </w:tc>
      </w:tr>
    </w:tbl>
    <w:p w:rsidR="003636A5" w:rsidRDefault="003636A5" w:rsidP="003636A5">
      <w:r>
        <w:t>See also</w:t>
      </w:r>
    </w:p>
    <w:p w:rsidR="003636A5" w:rsidRDefault="003636A5" w:rsidP="003636A5">
      <w:pPr>
        <w:ind w:left="720"/>
      </w:pPr>
      <w:hyperlink r:id="rId287" w:anchor="a3b3f3513bb6be90f5cd456c20b5fd5fa" w:tooltip="Change the title of the window. " w:history="1">
        <w:proofErr w:type="spellStart"/>
        <w:proofErr w:type="gramStart"/>
        <w:r>
          <w:rPr>
            <w:rStyle w:val="Hyperlink"/>
          </w:rPr>
          <w:t>setTitle</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5333"/>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497"/>
              <w:gridCol w:w="127"/>
              <w:gridCol w:w="523"/>
              <w:gridCol w:w="903"/>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setJoystickThreshold</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float </w:t>
                  </w:r>
                </w:p>
              </w:tc>
              <w:tc>
                <w:tcPr>
                  <w:tcW w:w="0" w:type="auto"/>
                  <w:vAlign w:val="center"/>
                  <w:hideMark/>
                </w:tcPr>
                <w:p w:rsidR="003636A5" w:rsidRDefault="003636A5">
                  <w:pPr>
                    <w:rPr>
                      <w:sz w:val="24"/>
                      <w:szCs w:val="24"/>
                    </w:rPr>
                  </w:pPr>
                  <w:r>
                    <w:rPr>
                      <w:rStyle w:val="Emphasis"/>
                    </w:rPr>
                    <w:t>threshold</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Change the joystick threshold. </w:t>
      </w:r>
    </w:p>
    <w:p w:rsidR="003636A5" w:rsidRDefault="003636A5" w:rsidP="003636A5">
      <w:pPr>
        <w:pStyle w:val="NormalWeb"/>
      </w:pPr>
      <w:r>
        <w:t xml:space="preserve">The joystick threshold is the value below which no </w:t>
      </w:r>
      <w:proofErr w:type="spellStart"/>
      <w:r>
        <w:t>JoystickMoved</w:t>
      </w:r>
      <w:proofErr w:type="spellEnd"/>
      <w:r>
        <w:t xml:space="preserve"> event will be generated.</w:t>
      </w:r>
    </w:p>
    <w:p w:rsidR="003636A5" w:rsidRDefault="003636A5" w:rsidP="003636A5">
      <w:pPr>
        <w:pStyle w:val="NormalWeb"/>
      </w:pPr>
      <w:r>
        <w:t>The threshold value is 0.1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560"/>
        <w:gridCol w:w="3648"/>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r>
              <w:t>threshold</w:t>
            </w:r>
          </w:p>
        </w:tc>
        <w:tc>
          <w:tcPr>
            <w:tcW w:w="0" w:type="auto"/>
            <w:vAlign w:val="center"/>
            <w:hideMark/>
          </w:tcPr>
          <w:p w:rsidR="003636A5" w:rsidRDefault="003636A5">
            <w:pPr>
              <w:rPr>
                <w:sz w:val="24"/>
                <w:szCs w:val="24"/>
              </w:rPr>
            </w:pPr>
            <w:r>
              <w:t xml:space="preserve">New threshold, in the range [0, 100]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3591"/>
              <w:gridCol w:w="127"/>
              <w:gridCol w:w="508"/>
              <w:gridCol w:w="77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setKeyRepeatEnabled</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enabled</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Enable or disable automatic key-repeat. </w:t>
      </w:r>
    </w:p>
    <w:p w:rsidR="003636A5" w:rsidRDefault="003636A5" w:rsidP="003636A5">
      <w:pPr>
        <w:pStyle w:val="NormalWeb"/>
      </w:pPr>
      <w:r>
        <w:t xml:space="preserve">If key repeat is enabled, you will receive repeated </w:t>
      </w:r>
      <w:proofErr w:type="spellStart"/>
      <w:r>
        <w:t>KeyPressed</w:t>
      </w:r>
      <w:proofErr w:type="spellEnd"/>
      <w:r>
        <w:t xml:space="preserve"> events while keeping a key pressed. If it is disabled, you will only get a single event when the key is pressed.</w:t>
      </w:r>
    </w:p>
    <w:p w:rsidR="003636A5" w:rsidRDefault="003636A5" w:rsidP="003636A5">
      <w:pPr>
        <w:pStyle w:val="NormalWeb"/>
      </w:pPr>
      <w:r>
        <w:t>Key repeat is enabled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675"/>
        <w:gridCol w:w="3825"/>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r>
              <w:t>enabled</w:t>
            </w:r>
          </w:p>
        </w:tc>
        <w:tc>
          <w:tcPr>
            <w:tcW w:w="0" w:type="auto"/>
            <w:vAlign w:val="center"/>
            <w:hideMark/>
          </w:tcPr>
          <w:p w:rsidR="003636A5" w:rsidRDefault="003636A5">
            <w:pPr>
              <w:rPr>
                <w:sz w:val="24"/>
                <w:szCs w:val="24"/>
              </w:rPr>
            </w:pPr>
            <w:r>
              <w:t xml:space="preserve">True to enable, false to disable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3119"/>
              <w:gridCol w:w="127"/>
              <w:gridCol w:w="1432"/>
              <w:gridCol w:w="61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setMouseCursor</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88" w:history="1">
                    <w:r>
                      <w:rPr>
                        <w:rStyle w:val="Hyperlink"/>
                      </w:rPr>
                      <w:t>Cursor</w:t>
                    </w:r>
                  </w:hyperlink>
                  <w:r>
                    <w:t xml:space="preserve"> &amp; </w:t>
                  </w:r>
                </w:p>
              </w:tc>
              <w:tc>
                <w:tcPr>
                  <w:tcW w:w="0" w:type="auto"/>
                  <w:vAlign w:val="center"/>
                  <w:hideMark/>
                </w:tcPr>
                <w:p w:rsidR="003636A5" w:rsidRDefault="003636A5">
                  <w:pPr>
                    <w:rPr>
                      <w:sz w:val="24"/>
                      <w:szCs w:val="24"/>
                    </w:rPr>
                  </w:pPr>
                  <w:r>
                    <w:rPr>
                      <w:rStyle w:val="Emphasis"/>
                    </w:rPr>
                    <w:t>cursor</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Set the displayed cursor to a native system cursor. </w:t>
      </w:r>
    </w:p>
    <w:p w:rsidR="003636A5" w:rsidRDefault="003636A5" w:rsidP="003636A5">
      <w:pPr>
        <w:pStyle w:val="NormalWeb"/>
      </w:pPr>
      <w:r>
        <w:lastRenderedPageBreak/>
        <w:t>Upon window creation, the arrow cursor is used by default.</w:t>
      </w:r>
    </w:p>
    <w:p w:rsidR="003636A5" w:rsidRDefault="003636A5" w:rsidP="003636A5">
      <w:r>
        <w:t>Warning</w:t>
      </w:r>
    </w:p>
    <w:p w:rsidR="003636A5" w:rsidRDefault="003636A5" w:rsidP="003636A5">
      <w:pPr>
        <w:ind w:left="720"/>
      </w:pPr>
      <w:r>
        <w:t>The cursor must not be destroyed while in use by the window.</w:t>
      </w:r>
    </w:p>
    <w:p w:rsidR="003636A5" w:rsidRDefault="003636A5" w:rsidP="003636A5">
      <w:pPr>
        <w:ind w:left="720"/>
      </w:pPr>
      <w:r>
        <w:t xml:space="preserve">Features related to </w:t>
      </w:r>
      <w:hyperlink r:id="rId289" w:tooltip="Cursor defines the appearance of a system cursor. " w:history="1">
        <w:r>
          <w:rPr>
            <w:rStyle w:val="Hyperlink"/>
          </w:rPr>
          <w:t>Cursor</w:t>
        </w:r>
      </w:hyperlink>
      <w:r>
        <w:t xml:space="preserve"> are not supported on </w:t>
      </w:r>
      <w:proofErr w:type="spellStart"/>
      <w:r>
        <w:t>iOS</w:t>
      </w:r>
      <w:proofErr w:type="spellEnd"/>
      <w:r>
        <w:t xml:space="preserve"> and Android.</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640"/>
        <w:gridCol w:w="3310"/>
      </w:tblGrid>
      <w:tr w:rsidR="003636A5" w:rsidTr="003636A5">
        <w:trPr>
          <w:tblCellSpacing w:w="15" w:type="dxa"/>
        </w:trPr>
        <w:tc>
          <w:tcPr>
            <w:tcW w:w="0" w:type="auto"/>
            <w:vAlign w:val="center"/>
            <w:hideMark/>
          </w:tcPr>
          <w:p w:rsidR="003636A5" w:rsidRDefault="003636A5">
            <w:pPr>
              <w:rPr>
                <w:sz w:val="24"/>
                <w:szCs w:val="24"/>
              </w:rPr>
            </w:pPr>
            <w:r>
              <w:t>cursor</w:t>
            </w:r>
          </w:p>
        </w:tc>
        <w:tc>
          <w:tcPr>
            <w:tcW w:w="0" w:type="auto"/>
            <w:vAlign w:val="center"/>
            <w:hideMark/>
          </w:tcPr>
          <w:p w:rsidR="003636A5" w:rsidRDefault="003636A5">
            <w:pPr>
              <w:rPr>
                <w:sz w:val="24"/>
                <w:szCs w:val="24"/>
              </w:rPr>
            </w:pPr>
            <w:r>
              <w:t>Native system cursor type to display</w:t>
            </w:r>
          </w:p>
        </w:tc>
      </w:tr>
    </w:tbl>
    <w:p w:rsidR="003636A5" w:rsidRDefault="003636A5" w:rsidP="003636A5">
      <w:r>
        <w:t>See also</w:t>
      </w:r>
    </w:p>
    <w:p w:rsidR="003636A5" w:rsidRDefault="003636A5" w:rsidP="003636A5">
      <w:pPr>
        <w:ind w:left="720"/>
      </w:pPr>
      <w:hyperlink r:id="rId290" w:anchor="ad41999c8633c2fbaa2364e379c1ab25b" w:tooltip="Create a native system cursor. " w:history="1">
        <w:proofErr w:type="spellStart"/>
        <w:proofErr w:type="gramStart"/>
        <w:r>
          <w:rPr>
            <w:rStyle w:val="Hyperlink"/>
          </w:rPr>
          <w:t>sf</w:t>
        </w:r>
        <w:proofErr w:type="spellEnd"/>
        <w:proofErr w:type="gramEnd"/>
        <w:r>
          <w:rPr>
            <w:rStyle w:val="Hyperlink"/>
          </w:rPr>
          <w:t>::Cursor::</w:t>
        </w:r>
        <w:proofErr w:type="spellStart"/>
        <w:r>
          <w:rPr>
            <w:rStyle w:val="Hyperlink"/>
          </w:rPr>
          <w:t>loadFromSystem</w:t>
        </w:r>
        <w:proofErr w:type="spellEnd"/>
      </w:hyperlink>
      <w:r>
        <w:t xml:space="preserve"> </w:t>
      </w:r>
    </w:p>
    <w:p w:rsidR="003636A5" w:rsidRDefault="003636A5" w:rsidP="003636A5">
      <w:pPr>
        <w:ind w:left="720"/>
      </w:pPr>
      <w:hyperlink r:id="rId291" w:anchor="ac24ecf82ac7d9ba6703389397f948b3a" w:tooltip="Create a cursor with the provided image. " w:history="1">
        <w:proofErr w:type="spellStart"/>
        <w:proofErr w:type="gramStart"/>
        <w:r>
          <w:rPr>
            <w:rStyle w:val="Hyperlink"/>
          </w:rPr>
          <w:t>sf</w:t>
        </w:r>
        <w:proofErr w:type="spellEnd"/>
        <w:proofErr w:type="gramEnd"/>
        <w:r>
          <w:rPr>
            <w:rStyle w:val="Hyperlink"/>
          </w:rPr>
          <w:t>::Cursor::</w:t>
        </w:r>
        <w:proofErr w:type="spellStart"/>
        <w:r>
          <w:rPr>
            <w:rStyle w:val="Hyperlink"/>
          </w:rPr>
          <w:t>loadFromPixels</w:t>
        </w:r>
        <w:proofErr w:type="spellEnd"/>
      </w:hyperlink>
      <w:r>
        <w:t xml:space="preserve"> </w:t>
      </w:r>
    </w:p>
    <w:tbl>
      <w:tblPr>
        <w:tblW w:w="0" w:type="auto"/>
        <w:tblCellSpacing w:w="15" w:type="dxa"/>
        <w:tblCellMar>
          <w:top w:w="15" w:type="dxa"/>
          <w:left w:w="15" w:type="dxa"/>
          <w:bottom w:w="15" w:type="dxa"/>
          <w:right w:w="15" w:type="dxa"/>
        </w:tblCellMar>
        <w:tblLook w:val="04A0"/>
      </w:tblPr>
      <w:tblGrid>
        <w:gridCol w:w="5621"/>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896"/>
              <w:gridCol w:w="127"/>
              <w:gridCol w:w="508"/>
              <w:gridCol w:w="807"/>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setMouseCursorGrabbed</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grabbed</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Grab or release the mouse cursor. </w:t>
      </w:r>
    </w:p>
    <w:p w:rsidR="003636A5" w:rsidRDefault="003636A5" w:rsidP="003636A5">
      <w:pPr>
        <w:pStyle w:val="NormalWeb"/>
      </w:pPr>
      <w:r>
        <w:t>If set, grabs the mouse cursor inside this window's client area so it may no longer be moved outside its bounds. Note that grabbing is only active while the window has focus.</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601"/>
        <w:gridCol w:w="3562"/>
        <w:gridCol w:w="30"/>
        <w:gridCol w:w="893"/>
      </w:tblGrid>
      <w:tr w:rsidR="003636A5" w:rsidTr="003636A5">
        <w:trPr>
          <w:gridBefore w:val="1"/>
          <w:gridAfter w:val="2"/>
          <w:tblCellSpacing w:w="15" w:type="dxa"/>
        </w:trPr>
        <w:tc>
          <w:tcPr>
            <w:tcW w:w="0" w:type="auto"/>
            <w:vAlign w:val="center"/>
            <w:hideMark/>
          </w:tcPr>
          <w:p w:rsidR="003636A5" w:rsidRDefault="003636A5">
            <w:pPr>
              <w:rPr>
                <w:sz w:val="24"/>
                <w:szCs w:val="24"/>
              </w:rPr>
            </w:pPr>
            <w:r>
              <w:t>grabbed</w:t>
            </w:r>
          </w:p>
        </w:tc>
        <w:tc>
          <w:tcPr>
            <w:tcW w:w="0" w:type="auto"/>
            <w:vAlign w:val="center"/>
            <w:hideMark/>
          </w:tcPr>
          <w:p w:rsidR="003636A5" w:rsidRDefault="003636A5">
            <w:pPr>
              <w:rPr>
                <w:sz w:val="24"/>
                <w:szCs w:val="24"/>
              </w:rPr>
            </w:pPr>
            <w:r>
              <w:t xml:space="preserve">True to enable, false to disable </w:t>
            </w:r>
          </w:p>
        </w:tc>
      </w:tr>
      <w:tr w:rsidR="003636A5" w:rsidTr="003636A5">
        <w:trPr>
          <w:tblCellSpacing w:w="15" w:type="dxa"/>
        </w:trPr>
        <w:tc>
          <w:tcPr>
            <w:tcW w:w="0" w:type="auto"/>
            <w:gridSpan w:val="4"/>
            <w:vAlign w:val="center"/>
            <w:hideMark/>
          </w:tcPr>
          <w:tbl>
            <w:tblPr>
              <w:tblW w:w="0" w:type="auto"/>
              <w:tblCellSpacing w:w="15" w:type="dxa"/>
              <w:tblCellMar>
                <w:top w:w="15" w:type="dxa"/>
                <w:left w:w="15" w:type="dxa"/>
                <w:bottom w:w="15" w:type="dxa"/>
                <w:right w:w="15" w:type="dxa"/>
              </w:tblCellMar>
              <w:tblLook w:val="04A0"/>
            </w:tblPr>
            <w:tblGrid>
              <w:gridCol w:w="3706"/>
              <w:gridCol w:w="127"/>
              <w:gridCol w:w="508"/>
              <w:gridCol w:w="61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setMouseCursorVisible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visible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Show or hide the mouse cursor. </w:t>
      </w:r>
    </w:p>
    <w:p w:rsidR="003636A5" w:rsidRDefault="003636A5" w:rsidP="003636A5">
      <w:pPr>
        <w:pStyle w:val="NormalWeb"/>
      </w:pPr>
      <w:r>
        <w:t>The mouse cursor is visible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789"/>
        <w:gridCol w:w="3586"/>
        <w:gridCol w:w="2113"/>
        <w:gridCol w:w="45"/>
      </w:tblGrid>
      <w:tr w:rsidR="003636A5" w:rsidTr="003636A5">
        <w:trPr>
          <w:gridBefore w:val="1"/>
          <w:gridAfter w:val="1"/>
          <w:tblCellSpacing w:w="15" w:type="dxa"/>
        </w:trPr>
        <w:tc>
          <w:tcPr>
            <w:tcW w:w="0" w:type="auto"/>
            <w:vAlign w:val="center"/>
            <w:hideMark/>
          </w:tcPr>
          <w:p w:rsidR="003636A5" w:rsidRDefault="003636A5">
            <w:pPr>
              <w:rPr>
                <w:sz w:val="24"/>
                <w:szCs w:val="24"/>
              </w:rPr>
            </w:pPr>
            <w:r>
              <w:t>visible</w:t>
            </w:r>
          </w:p>
        </w:tc>
        <w:tc>
          <w:tcPr>
            <w:tcW w:w="0" w:type="auto"/>
            <w:gridSpan w:val="2"/>
            <w:vAlign w:val="center"/>
            <w:hideMark/>
          </w:tcPr>
          <w:p w:rsidR="003636A5" w:rsidRDefault="003636A5">
            <w:pPr>
              <w:rPr>
                <w:sz w:val="24"/>
                <w:szCs w:val="24"/>
              </w:rPr>
            </w:pPr>
            <w:r>
              <w:t xml:space="preserve">True to show the mouse cursor, false to hide it </w:t>
            </w:r>
          </w:p>
        </w:tc>
      </w:tr>
      <w:tr w:rsidR="003636A5" w:rsidTr="003636A5">
        <w:trPr>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637"/>
              <w:gridCol w:w="127"/>
              <w:gridCol w:w="1600"/>
              <w:gridCol w:w="773"/>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setPosition</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92" w:history="1">
                    <w:r>
                      <w:rPr>
                        <w:rStyle w:val="Hyperlink"/>
                      </w:rPr>
                      <w:t>Vector2i</w:t>
                    </w:r>
                  </w:hyperlink>
                  <w:r>
                    <w:t xml:space="preserve"> &amp; </w:t>
                  </w:r>
                </w:p>
              </w:tc>
              <w:tc>
                <w:tcPr>
                  <w:tcW w:w="0" w:type="auto"/>
                  <w:vAlign w:val="center"/>
                  <w:hideMark/>
                </w:tcPr>
                <w:p w:rsidR="003636A5" w:rsidRDefault="003636A5">
                  <w:pPr>
                    <w:rPr>
                      <w:sz w:val="24"/>
                      <w:szCs w:val="24"/>
                    </w:rPr>
                  </w:pPr>
                  <w:r>
                    <w:rPr>
                      <w:rStyle w:val="Emphasis"/>
                    </w:rPr>
                    <w:t>position</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gridSpan w:val="2"/>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Change the position of the window on screen. </w:t>
      </w:r>
    </w:p>
    <w:p w:rsidR="003636A5" w:rsidRDefault="003636A5" w:rsidP="003636A5">
      <w:pPr>
        <w:pStyle w:val="NormalWeb"/>
      </w:pPr>
      <w:r>
        <w:t>This function only works for top-level windows (i.e. it will be ignored for windows created from the handle of a child window/control).</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799"/>
        <w:gridCol w:w="2086"/>
      </w:tblGrid>
      <w:tr w:rsidR="003636A5" w:rsidTr="003636A5">
        <w:trPr>
          <w:tblCellSpacing w:w="15" w:type="dxa"/>
        </w:trPr>
        <w:tc>
          <w:tcPr>
            <w:tcW w:w="0" w:type="auto"/>
            <w:vAlign w:val="center"/>
            <w:hideMark/>
          </w:tcPr>
          <w:p w:rsidR="003636A5" w:rsidRDefault="003636A5">
            <w:pPr>
              <w:rPr>
                <w:sz w:val="24"/>
                <w:szCs w:val="24"/>
              </w:rPr>
            </w:pPr>
            <w:r>
              <w:t>position</w:t>
            </w:r>
          </w:p>
        </w:tc>
        <w:tc>
          <w:tcPr>
            <w:tcW w:w="0" w:type="auto"/>
            <w:vAlign w:val="center"/>
            <w:hideMark/>
          </w:tcPr>
          <w:p w:rsidR="003636A5" w:rsidRDefault="003636A5">
            <w:pPr>
              <w:rPr>
                <w:sz w:val="24"/>
                <w:szCs w:val="24"/>
              </w:rPr>
            </w:pPr>
            <w:r>
              <w:t>New position, in pixels</w:t>
            </w:r>
          </w:p>
        </w:tc>
      </w:tr>
    </w:tbl>
    <w:p w:rsidR="003636A5" w:rsidRDefault="003636A5" w:rsidP="003636A5">
      <w:r>
        <w:t>See also</w:t>
      </w:r>
    </w:p>
    <w:p w:rsidR="003636A5" w:rsidRDefault="003636A5" w:rsidP="003636A5">
      <w:pPr>
        <w:ind w:left="720"/>
      </w:pPr>
      <w:hyperlink r:id="rId293" w:anchor="a420028b8e4d9baedcaaba7b2047b8cb3" w:tooltip="Get the position of the window. " w:history="1">
        <w:proofErr w:type="spellStart"/>
        <w:proofErr w:type="gramStart"/>
        <w:r>
          <w:rPr>
            <w:rStyle w:val="Hyperlink"/>
          </w:rPr>
          <w:t>getPosition</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4727"/>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263"/>
              <w:gridCol w:w="127"/>
              <w:gridCol w:w="1665"/>
              <w:gridCol w:w="389"/>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setSize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94" w:history="1">
                    <w:r>
                      <w:rPr>
                        <w:rStyle w:val="Hyperlink"/>
                      </w:rPr>
                      <w:t>Vector2u</w:t>
                    </w:r>
                  </w:hyperlink>
                  <w:r>
                    <w:t xml:space="preserve"> &amp; </w:t>
                  </w:r>
                </w:p>
              </w:tc>
              <w:tc>
                <w:tcPr>
                  <w:tcW w:w="0" w:type="auto"/>
                  <w:vAlign w:val="center"/>
                  <w:hideMark/>
                </w:tcPr>
                <w:p w:rsidR="003636A5" w:rsidRDefault="003636A5">
                  <w:pPr>
                    <w:rPr>
                      <w:sz w:val="24"/>
                      <w:szCs w:val="24"/>
                    </w:rPr>
                  </w:pPr>
                  <w:r>
                    <w:rPr>
                      <w:rStyle w:val="Emphasis"/>
                    </w:rPr>
                    <w:t>size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Change the size of the rendering region of the window.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08"/>
        <w:gridCol w:w="1695"/>
      </w:tblGrid>
      <w:tr w:rsidR="003636A5" w:rsidTr="003636A5">
        <w:trPr>
          <w:tblCellSpacing w:w="15" w:type="dxa"/>
        </w:trPr>
        <w:tc>
          <w:tcPr>
            <w:tcW w:w="0" w:type="auto"/>
            <w:vAlign w:val="center"/>
            <w:hideMark/>
          </w:tcPr>
          <w:p w:rsidR="003636A5" w:rsidRDefault="003636A5">
            <w:pPr>
              <w:rPr>
                <w:sz w:val="24"/>
                <w:szCs w:val="24"/>
              </w:rPr>
            </w:pPr>
            <w:r>
              <w:t>size</w:t>
            </w:r>
          </w:p>
        </w:tc>
        <w:tc>
          <w:tcPr>
            <w:tcW w:w="0" w:type="auto"/>
            <w:vAlign w:val="center"/>
            <w:hideMark/>
          </w:tcPr>
          <w:p w:rsidR="003636A5" w:rsidRDefault="003636A5">
            <w:pPr>
              <w:rPr>
                <w:sz w:val="24"/>
                <w:szCs w:val="24"/>
              </w:rPr>
            </w:pPr>
            <w:r>
              <w:t>New size, in pixels</w:t>
            </w:r>
          </w:p>
        </w:tc>
      </w:tr>
    </w:tbl>
    <w:p w:rsidR="003636A5" w:rsidRDefault="003636A5" w:rsidP="003636A5">
      <w:r>
        <w:t>See also</w:t>
      </w:r>
    </w:p>
    <w:p w:rsidR="003636A5" w:rsidRDefault="003636A5" w:rsidP="003636A5">
      <w:pPr>
        <w:ind w:left="720"/>
      </w:pPr>
      <w:hyperlink r:id="rId295" w:anchor="ae3eacf93661c8068fca7a78d57dc7e14" w:tooltip="Get the size of the rendering region of the window. " w:history="1">
        <w:proofErr w:type="spellStart"/>
        <w:proofErr w:type="gramStart"/>
        <w:r>
          <w:rPr>
            <w:rStyle w:val="Hyperlink"/>
          </w:rPr>
          <w:t>getSize</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4496"/>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307"/>
              <w:gridCol w:w="127"/>
              <w:gridCol w:w="1365"/>
              <w:gridCol w:w="41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setTitle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96" w:history="1">
                    <w:r>
                      <w:rPr>
                        <w:rStyle w:val="Hyperlink"/>
                      </w:rPr>
                      <w:t>String</w:t>
                    </w:r>
                  </w:hyperlink>
                  <w:r>
                    <w:t xml:space="preserve"> &amp; </w:t>
                  </w:r>
                </w:p>
              </w:tc>
              <w:tc>
                <w:tcPr>
                  <w:tcW w:w="0" w:type="auto"/>
                  <w:vAlign w:val="center"/>
                  <w:hideMark/>
                </w:tcPr>
                <w:p w:rsidR="003636A5" w:rsidRDefault="003636A5">
                  <w:pPr>
                    <w:rPr>
                      <w:sz w:val="24"/>
                      <w:szCs w:val="24"/>
                    </w:rPr>
                  </w:pPr>
                  <w:r>
                    <w:rPr>
                      <w:rStyle w:val="Emphasis"/>
                    </w:rPr>
                    <w:t>title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Change the title of the window. </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33"/>
        <w:gridCol w:w="892"/>
      </w:tblGrid>
      <w:tr w:rsidR="003636A5" w:rsidTr="003636A5">
        <w:trPr>
          <w:tblCellSpacing w:w="15" w:type="dxa"/>
        </w:trPr>
        <w:tc>
          <w:tcPr>
            <w:tcW w:w="0" w:type="auto"/>
            <w:vAlign w:val="center"/>
            <w:hideMark/>
          </w:tcPr>
          <w:p w:rsidR="003636A5" w:rsidRDefault="003636A5">
            <w:pPr>
              <w:rPr>
                <w:sz w:val="24"/>
                <w:szCs w:val="24"/>
              </w:rPr>
            </w:pPr>
            <w:r>
              <w:t>title</w:t>
            </w:r>
          </w:p>
        </w:tc>
        <w:tc>
          <w:tcPr>
            <w:tcW w:w="0" w:type="auto"/>
            <w:vAlign w:val="center"/>
            <w:hideMark/>
          </w:tcPr>
          <w:p w:rsidR="003636A5" w:rsidRDefault="003636A5">
            <w:pPr>
              <w:rPr>
                <w:sz w:val="24"/>
                <w:szCs w:val="24"/>
              </w:rPr>
            </w:pPr>
            <w:r>
              <w:t>New title</w:t>
            </w:r>
          </w:p>
        </w:tc>
      </w:tr>
    </w:tbl>
    <w:p w:rsidR="003636A5" w:rsidRDefault="003636A5" w:rsidP="003636A5">
      <w:r>
        <w:t>See also</w:t>
      </w:r>
    </w:p>
    <w:p w:rsidR="003636A5" w:rsidRDefault="003636A5" w:rsidP="003636A5">
      <w:pPr>
        <w:ind w:left="720"/>
      </w:pPr>
      <w:hyperlink r:id="rId297" w:anchor="a63af61e026fba08e3153fd013620bcc0" w:tooltip="Change the window's icon. " w:history="1">
        <w:proofErr w:type="spellStart"/>
        <w:proofErr w:type="gramStart"/>
        <w:r>
          <w:rPr>
            <w:rStyle w:val="Hyperlink"/>
          </w:rPr>
          <w:t>setIcon</w:t>
        </w:r>
        <w:proofErr w:type="spellEnd"/>
        <w:proofErr w:type="gramEnd"/>
      </w:hyperlink>
      <w:r>
        <w:t xml:space="preserve"> </w:t>
      </w:r>
    </w:p>
    <w:tbl>
      <w:tblPr>
        <w:tblW w:w="0" w:type="auto"/>
        <w:tblCellSpacing w:w="15" w:type="dxa"/>
        <w:tblCellMar>
          <w:top w:w="15" w:type="dxa"/>
          <w:left w:w="15" w:type="dxa"/>
          <w:bottom w:w="15" w:type="dxa"/>
          <w:right w:w="15" w:type="dxa"/>
        </w:tblCellMar>
        <w:tblLook w:val="04A0"/>
      </w:tblPr>
      <w:tblGrid>
        <w:gridCol w:w="5420"/>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3728"/>
              <w:gridCol w:w="127"/>
              <w:gridCol w:w="508"/>
              <w:gridCol w:w="77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setVerticalSyncEnabled</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enabled</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Enable or disable vertical synchronization. </w:t>
      </w:r>
    </w:p>
    <w:p w:rsidR="003636A5" w:rsidRDefault="003636A5" w:rsidP="003636A5">
      <w:pPr>
        <w:pStyle w:val="NormalWeb"/>
      </w:pPr>
      <w:r>
        <w:t xml:space="preserve">Activating vertical synchronization will limit the number of frames displayed to the refresh rate of the monitor. This can avoid some visual artifacts, and limit the </w:t>
      </w:r>
      <w:proofErr w:type="spellStart"/>
      <w:r>
        <w:t>framerate</w:t>
      </w:r>
      <w:proofErr w:type="spellEnd"/>
      <w:r>
        <w:t xml:space="preserve"> to a good value (but not constant across different computers).</w:t>
      </w:r>
    </w:p>
    <w:p w:rsidR="003636A5" w:rsidRDefault="003636A5" w:rsidP="003636A5">
      <w:pPr>
        <w:pStyle w:val="NormalWeb"/>
      </w:pPr>
      <w:r>
        <w:t>Vertical synchronization is disabled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921"/>
        <w:gridCol w:w="3030"/>
        <w:gridCol w:w="1949"/>
        <w:gridCol w:w="45"/>
      </w:tblGrid>
      <w:tr w:rsidR="003636A5" w:rsidTr="003636A5">
        <w:trPr>
          <w:gridBefore w:val="1"/>
          <w:gridAfter w:val="1"/>
          <w:tblCellSpacing w:w="15" w:type="dxa"/>
        </w:trPr>
        <w:tc>
          <w:tcPr>
            <w:tcW w:w="0" w:type="auto"/>
            <w:vAlign w:val="center"/>
            <w:hideMark/>
          </w:tcPr>
          <w:p w:rsidR="003636A5" w:rsidRDefault="003636A5">
            <w:pPr>
              <w:rPr>
                <w:sz w:val="24"/>
                <w:szCs w:val="24"/>
              </w:rPr>
            </w:pPr>
            <w:r>
              <w:t>enabled</w:t>
            </w:r>
          </w:p>
        </w:tc>
        <w:tc>
          <w:tcPr>
            <w:tcW w:w="0" w:type="auto"/>
            <w:gridSpan w:val="2"/>
            <w:vAlign w:val="center"/>
            <w:hideMark/>
          </w:tcPr>
          <w:p w:rsidR="003636A5" w:rsidRDefault="003636A5">
            <w:pPr>
              <w:rPr>
                <w:sz w:val="24"/>
                <w:szCs w:val="24"/>
              </w:rPr>
            </w:pPr>
            <w:r>
              <w:t xml:space="preserve">True to enable v-sync, false to deactivate it </w:t>
            </w:r>
          </w:p>
        </w:tc>
      </w:tr>
      <w:tr w:rsidR="003636A5" w:rsidTr="003636A5">
        <w:trPr>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829"/>
              <w:gridCol w:w="127"/>
              <w:gridCol w:w="1286"/>
              <w:gridCol w:w="471"/>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t>
                  </w:r>
                  <w:proofErr w:type="spellStart"/>
                  <w:r>
                    <w:t>RenderTarget</w:t>
                  </w:r>
                  <w:proofErr w:type="spellEnd"/>
                  <w:r>
                    <w:t>::</w:t>
                  </w:r>
                  <w:proofErr w:type="spellStart"/>
                  <w:r>
                    <w:t>setView</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r>
                    <w:t xml:space="preserve">const </w:t>
                  </w:r>
                  <w:hyperlink r:id="rId298" w:history="1">
                    <w:r>
                      <w:rPr>
                        <w:rStyle w:val="Hyperlink"/>
                      </w:rPr>
                      <w:t>View</w:t>
                    </w:r>
                  </w:hyperlink>
                  <w:r>
                    <w:t xml:space="preserve"> &amp; </w:t>
                  </w:r>
                </w:p>
              </w:tc>
              <w:tc>
                <w:tcPr>
                  <w:tcW w:w="0" w:type="auto"/>
                  <w:vAlign w:val="center"/>
                  <w:hideMark/>
                </w:tcPr>
                <w:p w:rsidR="003636A5" w:rsidRDefault="003636A5">
                  <w:pPr>
                    <w:rPr>
                      <w:sz w:val="24"/>
                      <w:szCs w:val="24"/>
                    </w:rPr>
                  </w:pPr>
                  <w:r>
                    <w:rPr>
                      <w:rStyle w:val="Emphasis"/>
                    </w:rPr>
                    <w:t>view</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gridSpan w:val="2"/>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Change the current active view. </w:t>
      </w:r>
    </w:p>
    <w:p w:rsidR="003636A5" w:rsidRDefault="003636A5" w:rsidP="003636A5">
      <w:pPr>
        <w:pStyle w:val="NormalWeb"/>
      </w:pPr>
      <w:r>
        <w:t xml:space="preserve">The view is like a 2D camera, it controls which part of the 2D scene is visible, and how it is viewed in the render target. The new view will affect everything that is drawn, until another view is set. The render target keeps its own copy of the view object, so it is not necessary to keep the original one alive after calling this function. To restore the original view of the target, you can pass the result of </w:t>
      </w:r>
      <w:hyperlink r:id="rId299" w:anchor="ad3b533c3f899d7044d981ed607aef9be" w:tooltip="Get the default view of the render target. " w:history="1">
        <w:proofErr w:type="spellStart"/>
        <w:proofErr w:type="gramStart"/>
        <w:r>
          <w:rPr>
            <w:rStyle w:val="Hyperlink"/>
          </w:rPr>
          <w:t>getDefaultView</w:t>
        </w:r>
        <w:proofErr w:type="spellEnd"/>
        <w:r>
          <w:rPr>
            <w:rStyle w:val="Hyperlink"/>
          </w:rPr>
          <w:t>(</w:t>
        </w:r>
        <w:proofErr w:type="gramEnd"/>
        <w:r>
          <w:rPr>
            <w:rStyle w:val="Hyperlink"/>
          </w:rPr>
          <w:t>)</w:t>
        </w:r>
      </w:hyperlink>
      <w:r>
        <w:t xml:space="preserve"> to this function.</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92"/>
        <w:gridCol w:w="1551"/>
      </w:tblGrid>
      <w:tr w:rsidR="003636A5" w:rsidTr="003636A5">
        <w:trPr>
          <w:tblCellSpacing w:w="15" w:type="dxa"/>
        </w:trPr>
        <w:tc>
          <w:tcPr>
            <w:tcW w:w="0" w:type="auto"/>
            <w:vAlign w:val="center"/>
            <w:hideMark/>
          </w:tcPr>
          <w:p w:rsidR="003636A5" w:rsidRDefault="003636A5">
            <w:pPr>
              <w:rPr>
                <w:sz w:val="24"/>
                <w:szCs w:val="24"/>
              </w:rPr>
            </w:pPr>
            <w:r>
              <w:lastRenderedPageBreak/>
              <w:t>view</w:t>
            </w:r>
          </w:p>
        </w:tc>
        <w:tc>
          <w:tcPr>
            <w:tcW w:w="0" w:type="auto"/>
            <w:vAlign w:val="center"/>
            <w:hideMark/>
          </w:tcPr>
          <w:p w:rsidR="003636A5" w:rsidRDefault="003636A5">
            <w:pPr>
              <w:rPr>
                <w:sz w:val="24"/>
                <w:szCs w:val="24"/>
              </w:rPr>
            </w:pPr>
            <w:r>
              <w:t>New view to use</w:t>
            </w:r>
          </w:p>
        </w:tc>
      </w:tr>
    </w:tbl>
    <w:p w:rsidR="003636A5" w:rsidRDefault="003636A5" w:rsidP="003636A5">
      <w:r>
        <w:t>See also</w:t>
      </w:r>
    </w:p>
    <w:p w:rsidR="003636A5" w:rsidRDefault="003636A5" w:rsidP="003636A5">
      <w:pPr>
        <w:ind w:left="720"/>
      </w:pPr>
      <w:hyperlink r:id="rId300" w:anchor="a2c179503b4dcdf5282ef6426d317602c" w:tooltip="Get the view currently in use in the render target. " w:history="1">
        <w:proofErr w:type="spellStart"/>
        <w:proofErr w:type="gramStart"/>
        <w:r>
          <w:rPr>
            <w:rStyle w:val="Hyperlink"/>
          </w:rPr>
          <w:t>getView</w:t>
        </w:r>
        <w:proofErr w:type="spellEnd"/>
        <w:proofErr w:type="gramEnd"/>
      </w:hyperlink>
      <w:r>
        <w:t xml:space="preserve">, </w:t>
      </w:r>
      <w:hyperlink r:id="rId301" w:anchor="ad3b533c3f899d7044d981ed607aef9be" w:tooltip="Get the default view of the render target. " w:history="1">
        <w:proofErr w:type="spellStart"/>
        <w:r>
          <w:rPr>
            <w:rStyle w:val="Hyperlink"/>
          </w:rPr>
          <w:t>getDefaultView</w:t>
        </w:r>
        <w:proofErr w:type="spellEnd"/>
      </w:hyperlink>
      <w:r>
        <w:t xml:space="preserve"> </w:t>
      </w:r>
    </w:p>
    <w:tbl>
      <w:tblPr>
        <w:tblW w:w="0" w:type="auto"/>
        <w:tblCellSpacing w:w="15" w:type="dxa"/>
        <w:tblCellMar>
          <w:top w:w="15" w:type="dxa"/>
          <w:left w:w="15" w:type="dxa"/>
          <w:bottom w:w="15" w:type="dxa"/>
          <w:right w:w="15" w:type="dxa"/>
        </w:tblCellMar>
        <w:tblLook w:val="04A0"/>
      </w:tblPr>
      <w:tblGrid>
        <w:gridCol w:w="4035"/>
        <w:gridCol w:w="893"/>
      </w:tblGrid>
      <w:tr w:rsidR="003636A5" w:rsidTr="003636A5">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2503"/>
              <w:gridCol w:w="127"/>
              <w:gridCol w:w="508"/>
              <w:gridCol w:w="614"/>
              <w:gridCol w:w="127"/>
              <w:gridCol w:w="81"/>
            </w:tblGrid>
            <w:tr w:rsidR="003636A5">
              <w:trPr>
                <w:tblCellSpacing w:w="15" w:type="dxa"/>
              </w:trPr>
              <w:tc>
                <w:tcPr>
                  <w:tcW w:w="0" w:type="auto"/>
                  <w:vAlign w:val="center"/>
                  <w:hideMark/>
                </w:tcPr>
                <w:p w:rsidR="003636A5" w:rsidRDefault="003636A5">
                  <w:pPr>
                    <w:rPr>
                      <w:sz w:val="24"/>
                      <w:szCs w:val="24"/>
                    </w:rPr>
                  </w:pPr>
                  <w:r>
                    <w:t xml:space="preserve">void </w:t>
                  </w:r>
                  <w:proofErr w:type="spellStart"/>
                  <w:r>
                    <w:t>sf</w:t>
                  </w:r>
                  <w:proofErr w:type="spellEnd"/>
                  <w:r>
                    <w:t>::Window::</w:t>
                  </w:r>
                  <w:proofErr w:type="spellStart"/>
                  <w:r>
                    <w:t>setVisible</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roofErr w:type="spellStart"/>
                  <w:r>
                    <w:t>bool</w:t>
                  </w:r>
                  <w:proofErr w:type="spellEnd"/>
                  <w:r>
                    <w:t> </w:t>
                  </w:r>
                </w:p>
              </w:tc>
              <w:tc>
                <w:tcPr>
                  <w:tcW w:w="0" w:type="auto"/>
                  <w:vAlign w:val="center"/>
                  <w:hideMark/>
                </w:tcPr>
                <w:p w:rsidR="003636A5" w:rsidRDefault="003636A5">
                  <w:pPr>
                    <w:rPr>
                      <w:sz w:val="24"/>
                      <w:szCs w:val="24"/>
                    </w:rPr>
                  </w:pPr>
                  <w:r>
                    <w:rPr>
                      <w:rStyle w:val="Emphasis"/>
                    </w:rPr>
                    <w:t>visible</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Show or hide the window. </w:t>
      </w:r>
    </w:p>
    <w:p w:rsidR="003636A5" w:rsidRDefault="003636A5" w:rsidP="003636A5">
      <w:pPr>
        <w:pStyle w:val="NormalWeb"/>
      </w:pPr>
      <w:r>
        <w:t>The window is shown by default.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45"/>
        <w:gridCol w:w="1504"/>
        <w:gridCol w:w="2787"/>
        <w:gridCol w:w="1861"/>
        <w:gridCol w:w="45"/>
      </w:tblGrid>
      <w:tr w:rsidR="003636A5" w:rsidTr="003636A5">
        <w:trPr>
          <w:gridBefore w:val="1"/>
          <w:gridAfter w:val="1"/>
          <w:tblCellSpacing w:w="15" w:type="dxa"/>
        </w:trPr>
        <w:tc>
          <w:tcPr>
            <w:tcW w:w="0" w:type="auto"/>
            <w:vAlign w:val="center"/>
            <w:hideMark/>
          </w:tcPr>
          <w:p w:rsidR="003636A5" w:rsidRDefault="003636A5">
            <w:pPr>
              <w:rPr>
                <w:sz w:val="24"/>
                <w:szCs w:val="24"/>
              </w:rPr>
            </w:pPr>
            <w:r>
              <w:t>visible</w:t>
            </w:r>
          </w:p>
        </w:tc>
        <w:tc>
          <w:tcPr>
            <w:tcW w:w="0" w:type="auto"/>
            <w:gridSpan w:val="2"/>
            <w:vAlign w:val="center"/>
            <w:hideMark/>
          </w:tcPr>
          <w:p w:rsidR="003636A5" w:rsidRDefault="003636A5">
            <w:pPr>
              <w:rPr>
                <w:sz w:val="24"/>
                <w:szCs w:val="24"/>
              </w:rPr>
            </w:pPr>
            <w:r>
              <w:t xml:space="preserve">True to show the window, false to hide it </w:t>
            </w:r>
          </w:p>
        </w:tc>
      </w:tr>
      <w:tr w:rsidR="003636A5" w:rsidTr="003636A5">
        <w:trPr>
          <w:tblCellSpacing w:w="15" w:type="dxa"/>
        </w:trPr>
        <w:tc>
          <w:tcPr>
            <w:tcW w:w="0" w:type="auto"/>
            <w:gridSpan w:val="3"/>
            <w:vAlign w:val="center"/>
            <w:hideMark/>
          </w:tcPr>
          <w:tbl>
            <w:tblPr>
              <w:tblW w:w="0" w:type="auto"/>
              <w:tblCellSpacing w:w="15" w:type="dxa"/>
              <w:tblCellMar>
                <w:top w:w="15" w:type="dxa"/>
                <w:left w:w="15" w:type="dxa"/>
                <w:bottom w:w="15" w:type="dxa"/>
                <w:right w:w="15" w:type="dxa"/>
              </w:tblCellMar>
              <w:tblLook w:val="04A0"/>
            </w:tblPr>
            <w:tblGrid>
              <w:gridCol w:w="2555"/>
              <w:gridCol w:w="127"/>
              <w:gridCol w:w="816"/>
              <w:gridCol w:w="555"/>
              <w:gridCol w:w="127"/>
              <w:gridCol w:w="81"/>
            </w:tblGrid>
            <w:tr w:rsidR="003636A5">
              <w:trPr>
                <w:tblCellSpacing w:w="15" w:type="dxa"/>
              </w:trPr>
              <w:tc>
                <w:tcPr>
                  <w:tcW w:w="0" w:type="auto"/>
                  <w:vAlign w:val="center"/>
                  <w:hideMark/>
                </w:tcPr>
                <w:p w:rsidR="003636A5" w:rsidRDefault="003636A5">
                  <w:pPr>
                    <w:rPr>
                      <w:sz w:val="24"/>
                      <w:szCs w:val="24"/>
                    </w:rPr>
                  </w:pPr>
                  <w:proofErr w:type="spellStart"/>
                  <w:r>
                    <w:t>bool</w:t>
                  </w:r>
                  <w:proofErr w:type="spellEnd"/>
                  <w:r>
                    <w:t xml:space="preserve"> </w:t>
                  </w:r>
                  <w:proofErr w:type="spellStart"/>
                  <w:r>
                    <w:t>sf</w:t>
                  </w:r>
                  <w:proofErr w:type="spellEnd"/>
                  <w:r>
                    <w:t>::Window::</w:t>
                  </w:r>
                  <w:proofErr w:type="spellStart"/>
                  <w:r>
                    <w:t>waitEvent</w:t>
                  </w:r>
                  <w:proofErr w:type="spellEnd"/>
                  <w:r>
                    <w:t xml:space="preserve"> </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hyperlink r:id="rId302" w:history="1">
                    <w:r>
                      <w:rPr>
                        <w:rStyle w:val="Hyperlink"/>
                      </w:rPr>
                      <w:t>Event</w:t>
                    </w:r>
                  </w:hyperlink>
                  <w:r>
                    <w:t xml:space="preserve"> &amp; </w:t>
                  </w:r>
                </w:p>
              </w:tc>
              <w:tc>
                <w:tcPr>
                  <w:tcW w:w="0" w:type="auto"/>
                  <w:vAlign w:val="center"/>
                  <w:hideMark/>
                </w:tcPr>
                <w:p w:rsidR="003636A5" w:rsidRDefault="003636A5">
                  <w:pPr>
                    <w:rPr>
                      <w:sz w:val="24"/>
                      <w:szCs w:val="24"/>
                    </w:rPr>
                  </w:pPr>
                  <w:r>
                    <w:rPr>
                      <w:rStyle w:val="Emphasis"/>
                    </w:rPr>
                    <w:t>event</w:t>
                  </w:r>
                </w:p>
              </w:tc>
              <w:tc>
                <w:tcPr>
                  <w:tcW w:w="0" w:type="auto"/>
                  <w:vAlign w:val="center"/>
                  <w:hideMark/>
                </w:tcPr>
                <w:p w:rsidR="003636A5" w:rsidRDefault="003636A5">
                  <w:pPr>
                    <w:rPr>
                      <w:sz w:val="24"/>
                      <w:szCs w:val="24"/>
                    </w:rPr>
                  </w:pPr>
                  <w:r>
                    <w:t>)</w:t>
                  </w:r>
                </w:p>
              </w:tc>
              <w:tc>
                <w:tcPr>
                  <w:tcW w:w="0" w:type="auto"/>
                  <w:vAlign w:val="center"/>
                  <w:hideMark/>
                </w:tcPr>
                <w:p w:rsidR="003636A5" w:rsidRDefault="003636A5">
                  <w:pPr>
                    <w:rPr>
                      <w:sz w:val="24"/>
                      <w:szCs w:val="24"/>
                    </w:rPr>
                  </w:pPr>
                </w:p>
              </w:tc>
            </w:tr>
          </w:tbl>
          <w:p w:rsidR="003636A5" w:rsidRDefault="003636A5">
            <w:pPr>
              <w:rPr>
                <w:sz w:val="24"/>
                <w:szCs w:val="24"/>
              </w:rPr>
            </w:pPr>
          </w:p>
        </w:tc>
        <w:tc>
          <w:tcPr>
            <w:tcW w:w="0" w:type="auto"/>
            <w:gridSpan w:val="2"/>
            <w:vAlign w:val="center"/>
            <w:hideMark/>
          </w:tcPr>
          <w:p w:rsidR="003636A5" w:rsidRDefault="003636A5">
            <w:pPr>
              <w:rPr>
                <w:sz w:val="24"/>
                <w:szCs w:val="24"/>
              </w:rPr>
            </w:pPr>
            <w:r>
              <w:rPr>
                <w:rStyle w:val="mlabel"/>
              </w:rPr>
              <w:t>inherited</w:t>
            </w:r>
            <w:r>
              <w:t xml:space="preserve"> </w:t>
            </w:r>
          </w:p>
        </w:tc>
      </w:tr>
    </w:tbl>
    <w:p w:rsidR="003636A5" w:rsidRDefault="003636A5" w:rsidP="003636A5">
      <w:pPr>
        <w:pStyle w:val="NormalWeb"/>
      </w:pPr>
      <w:r>
        <w:t xml:space="preserve">Wait for an event and return it. </w:t>
      </w:r>
    </w:p>
    <w:p w:rsidR="003636A5" w:rsidRDefault="003636A5" w:rsidP="003636A5">
      <w:pPr>
        <w:pStyle w:val="NormalWeb"/>
      </w:pPr>
      <w:r>
        <w:t xml:space="preserve">This function is blocking: if there's no pending event then it will wait until an event is received. After this function returns (and no error occurred), the </w:t>
      </w:r>
      <w:r>
        <w:rPr>
          <w:rStyle w:val="Emphasis"/>
        </w:rPr>
        <w:t>event</w:t>
      </w:r>
      <w:r>
        <w:t xml:space="preserve"> object is always valid and filled properly. This function is typically used when you have a thread that is dedicated to events handling: you want to make this thread sleep as long as no new event is received. </w:t>
      </w:r>
    </w:p>
    <w:p w:rsidR="003636A5" w:rsidRDefault="003636A5" w:rsidP="003636A5">
      <w:hyperlink r:id="rId303" w:history="1">
        <w:proofErr w:type="spellStart"/>
        <w:proofErr w:type="gramStart"/>
        <w:r>
          <w:rPr>
            <w:rStyle w:val="Hyperlink"/>
          </w:rPr>
          <w:t>sf</w:t>
        </w:r>
        <w:proofErr w:type="spellEnd"/>
        <w:r>
          <w:rPr>
            <w:rStyle w:val="Hyperlink"/>
          </w:rPr>
          <w:t>::Event</w:t>
        </w:r>
        <w:proofErr w:type="gramEnd"/>
      </w:hyperlink>
      <w:r>
        <w:t xml:space="preserve"> event;</w:t>
      </w:r>
    </w:p>
    <w:p w:rsidR="003636A5" w:rsidRDefault="003636A5" w:rsidP="003636A5">
      <w:proofErr w:type="gramStart"/>
      <w:r>
        <w:rPr>
          <w:rStyle w:val="keywordflow"/>
        </w:rPr>
        <w:t>if</w:t>
      </w:r>
      <w:proofErr w:type="gramEnd"/>
      <w:r>
        <w:t xml:space="preserve"> (</w:t>
      </w:r>
      <w:proofErr w:type="spellStart"/>
      <w:r>
        <w:t>window.</w:t>
      </w:r>
      <w:hyperlink r:id="rId304" w:anchor="aaf02ab64fbc1d374eef3696df54137bc" w:history="1">
        <w:proofErr w:type="gramStart"/>
        <w:r>
          <w:rPr>
            <w:rStyle w:val="Hyperlink"/>
          </w:rPr>
          <w:t>waitEvent</w:t>
        </w:r>
        <w:proofErr w:type="spellEnd"/>
        <w:proofErr w:type="gramEnd"/>
      </w:hyperlink>
      <w:r>
        <w:t>(event))</w:t>
      </w:r>
    </w:p>
    <w:p w:rsidR="003636A5" w:rsidRDefault="003636A5" w:rsidP="003636A5">
      <w:r>
        <w:t>{</w:t>
      </w:r>
    </w:p>
    <w:p w:rsidR="003636A5" w:rsidRDefault="003636A5" w:rsidP="003636A5">
      <w:r>
        <w:rPr>
          <w:rStyle w:val="comment"/>
        </w:rPr>
        <w:t>// process event...</w:t>
      </w:r>
    </w:p>
    <w:p w:rsidR="003636A5" w:rsidRDefault="003636A5" w:rsidP="003636A5">
      <w:r>
        <w:t>}</w:t>
      </w:r>
    </w:p>
    <w:p w:rsidR="003636A5" w:rsidRDefault="003636A5" w:rsidP="003636A5">
      <w:r>
        <w:t>Parameters</w:t>
      </w:r>
    </w:p>
    <w:tbl>
      <w:tblPr>
        <w:tblW w:w="0" w:type="auto"/>
        <w:tblCellSpacing w:w="15" w:type="dxa"/>
        <w:tblInd w:w="720" w:type="dxa"/>
        <w:tblCellMar>
          <w:top w:w="15" w:type="dxa"/>
          <w:left w:w="15" w:type="dxa"/>
          <w:bottom w:w="15" w:type="dxa"/>
          <w:right w:w="15" w:type="dxa"/>
        </w:tblCellMar>
        <w:tblLook w:val="04A0"/>
      </w:tblPr>
      <w:tblGrid>
        <w:gridCol w:w="583"/>
        <w:gridCol w:w="1938"/>
      </w:tblGrid>
      <w:tr w:rsidR="003636A5" w:rsidTr="003636A5">
        <w:trPr>
          <w:tblCellSpacing w:w="15" w:type="dxa"/>
        </w:trPr>
        <w:tc>
          <w:tcPr>
            <w:tcW w:w="0" w:type="auto"/>
            <w:vAlign w:val="center"/>
            <w:hideMark/>
          </w:tcPr>
          <w:p w:rsidR="003636A5" w:rsidRDefault="003636A5">
            <w:pPr>
              <w:rPr>
                <w:sz w:val="24"/>
                <w:szCs w:val="24"/>
              </w:rPr>
            </w:pPr>
            <w:r>
              <w:t>event</w:t>
            </w:r>
          </w:p>
        </w:tc>
        <w:tc>
          <w:tcPr>
            <w:tcW w:w="0" w:type="auto"/>
            <w:vAlign w:val="center"/>
            <w:hideMark/>
          </w:tcPr>
          <w:p w:rsidR="003636A5" w:rsidRDefault="003636A5">
            <w:pPr>
              <w:rPr>
                <w:sz w:val="24"/>
                <w:szCs w:val="24"/>
              </w:rPr>
            </w:pPr>
            <w:hyperlink r:id="rId305" w:tooltip="Defines a system event and its parameters. " w:history="1">
              <w:r>
                <w:rPr>
                  <w:rStyle w:val="Hyperlink"/>
                </w:rPr>
                <w:t>Event</w:t>
              </w:r>
            </w:hyperlink>
            <w:r>
              <w:t xml:space="preserve"> to be returned</w:t>
            </w:r>
          </w:p>
        </w:tc>
      </w:tr>
    </w:tbl>
    <w:p w:rsidR="003636A5" w:rsidRDefault="003636A5" w:rsidP="003636A5">
      <w:r>
        <w:t>Returns</w:t>
      </w:r>
    </w:p>
    <w:p w:rsidR="003636A5" w:rsidRDefault="003636A5" w:rsidP="003636A5">
      <w:pPr>
        <w:ind w:left="720"/>
      </w:pPr>
      <w:r>
        <w:t>False if any error occurred</w:t>
      </w:r>
    </w:p>
    <w:p w:rsidR="003636A5" w:rsidRDefault="003636A5" w:rsidP="003636A5">
      <w:r>
        <w:t>See also</w:t>
      </w:r>
    </w:p>
    <w:p w:rsidR="003636A5" w:rsidRDefault="003636A5" w:rsidP="003636A5">
      <w:pPr>
        <w:ind w:left="720"/>
      </w:pPr>
      <w:hyperlink r:id="rId306" w:anchor="a338e996585faf82e93069858e3b531b7" w:tooltip="Pop the event on top of the event queue, if any, and return it. " w:history="1">
        <w:proofErr w:type="spellStart"/>
        <w:proofErr w:type="gramStart"/>
        <w:r>
          <w:rPr>
            <w:rStyle w:val="Hyperlink"/>
          </w:rPr>
          <w:t>pollEvent</w:t>
        </w:r>
        <w:proofErr w:type="spellEnd"/>
        <w:proofErr w:type="gramEnd"/>
      </w:hyperlink>
      <w:r>
        <w:t xml:space="preserve"> </w:t>
      </w:r>
    </w:p>
    <w:p w:rsidR="003636A5" w:rsidRDefault="003636A5" w:rsidP="003636A5">
      <w:r>
        <w:t>The documentation for this class was generated from the following file:</w:t>
      </w:r>
    </w:p>
    <w:p w:rsidR="003636A5" w:rsidRDefault="003636A5" w:rsidP="003636A5">
      <w:pPr>
        <w:numPr>
          <w:ilvl w:val="0"/>
          <w:numId w:val="4"/>
        </w:numPr>
        <w:spacing w:before="100" w:beforeAutospacing="1" w:after="100" w:afterAutospacing="1" w:line="240" w:lineRule="auto"/>
      </w:pPr>
      <w:hyperlink r:id="rId307" w:history="1">
        <w:r>
          <w:rPr>
            <w:rStyle w:val="Hyperlink"/>
          </w:rPr>
          <w:t>RenderWindow.hpp</w:t>
        </w:r>
      </w:hyperlink>
    </w:p>
    <w:p w:rsidR="003636A5" w:rsidRDefault="003636A5" w:rsidP="003636A5">
      <w:pPr>
        <w:spacing w:after="0"/>
      </w:pPr>
      <w:r>
        <w:t xml:space="preserve">SFML is licensed under the terms and conditions of the </w:t>
      </w:r>
      <w:hyperlink r:id="rId308" w:history="1">
        <w:proofErr w:type="spellStart"/>
        <w:r>
          <w:rPr>
            <w:rStyle w:val="Hyperlink"/>
          </w:rPr>
          <w:t>zlib</w:t>
        </w:r>
        <w:proofErr w:type="spellEnd"/>
        <w:r>
          <w:rPr>
            <w:rStyle w:val="Hyperlink"/>
          </w:rPr>
          <w:t>/</w:t>
        </w:r>
        <w:proofErr w:type="spellStart"/>
        <w:r>
          <w:rPr>
            <w:rStyle w:val="Hyperlink"/>
          </w:rPr>
          <w:t>png</w:t>
        </w:r>
        <w:proofErr w:type="spellEnd"/>
        <w:r>
          <w:rPr>
            <w:rStyle w:val="Hyperlink"/>
          </w:rPr>
          <w:t xml:space="preserve"> license</w:t>
        </w:r>
      </w:hyperlink>
      <w:r>
        <w:t>.</w:t>
      </w:r>
      <w:r>
        <w:br/>
        <w:t xml:space="preserve">Copyright © </w:t>
      </w:r>
      <w:hyperlink r:id="rId309" w:tooltip="Contact the author" w:history="1">
        <w:r>
          <w:rPr>
            <w:rStyle w:val="Hyperlink"/>
          </w:rPr>
          <w:t xml:space="preserve">Laurent </w:t>
        </w:r>
        <w:proofErr w:type="spellStart"/>
        <w:r>
          <w:rPr>
            <w:rStyle w:val="Hyperlink"/>
          </w:rPr>
          <w:t>Gomila</w:t>
        </w:r>
        <w:proofErr w:type="spellEnd"/>
      </w:hyperlink>
      <w:r>
        <w:t xml:space="preserve"> </w:t>
      </w:r>
    </w:p>
    <w:p w:rsidR="00754DE1" w:rsidRDefault="00754DE1" w:rsidP="007E36ED">
      <w:pPr>
        <w:spacing w:after="0"/>
      </w:pPr>
    </w:p>
    <w:sectPr w:rsidR="00754DE1" w:rsidSect="007E36E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B27D3"/>
    <w:multiLevelType w:val="multilevel"/>
    <w:tmpl w:val="0F24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D716C4"/>
    <w:multiLevelType w:val="multilevel"/>
    <w:tmpl w:val="FF7E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5331E3"/>
    <w:multiLevelType w:val="multilevel"/>
    <w:tmpl w:val="3ECE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B14B5"/>
    <w:multiLevelType w:val="multilevel"/>
    <w:tmpl w:val="13DC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E36ED"/>
    <w:rsid w:val="0006488F"/>
    <w:rsid w:val="003220A5"/>
    <w:rsid w:val="003636A5"/>
    <w:rsid w:val="00411853"/>
    <w:rsid w:val="00626BE6"/>
    <w:rsid w:val="00686A80"/>
    <w:rsid w:val="006947F2"/>
    <w:rsid w:val="00754DE1"/>
    <w:rsid w:val="007E36ED"/>
    <w:rsid w:val="00B2010F"/>
    <w:rsid w:val="00E713B1"/>
    <w:rsid w:val="00F55F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DE1"/>
  </w:style>
  <w:style w:type="paragraph" w:styleId="Heading2">
    <w:name w:val="heading 2"/>
    <w:basedOn w:val="Normal"/>
    <w:link w:val="Heading2Char"/>
    <w:uiPriority w:val="9"/>
    <w:qFormat/>
    <w:rsid w:val="007E36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36E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E36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E36ED"/>
    <w:rPr>
      <w:color w:val="0000FF"/>
      <w:u w:val="single"/>
    </w:rPr>
  </w:style>
  <w:style w:type="character" w:styleId="FollowedHyperlink">
    <w:name w:val="FollowedHyperlink"/>
    <w:basedOn w:val="DefaultParagraphFont"/>
    <w:uiPriority w:val="99"/>
    <w:semiHidden/>
    <w:unhideWhenUsed/>
    <w:rsid w:val="007E36ED"/>
    <w:rPr>
      <w:color w:val="800080"/>
      <w:u w:val="single"/>
    </w:rPr>
  </w:style>
  <w:style w:type="character" w:styleId="HTMLCode">
    <w:name w:val="HTML Code"/>
    <w:basedOn w:val="DefaultParagraphFont"/>
    <w:uiPriority w:val="99"/>
    <w:semiHidden/>
    <w:unhideWhenUsed/>
    <w:rsid w:val="007E36ED"/>
    <w:rPr>
      <w:rFonts w:ascii="Courier New" w:eastAsia="Times New Roman" w:hAnsi="Courier New" w:cs="Courier New"/>
      <w:sz w:val="20"/>
      <w:szCs w:val="20"/>
    </w:rPr>
  </w:style>
  <w:style w:type="character" w:customStyle="1" w:styleId="comment">
    <w:name w:val="comment"/>
    <w:basedOn w:val="DefaultParagraphFont"/>
    <w:rsid w:val="007E36ED"/>
  </w:style>
  <w:style w:type="character" w:customStyle="1" w:styleId="stringliteral">
    <w:name w:val="stringliteral"/>
    <w:basedOn w:val="DefaultParagraphFont"/>
    <w:rsid w:val="007E36ED"/>
  </w:style>
  <w:style w:type="character" w:customStyle="1" w:styleId="keywordflow">
    <w:name w:val="keywordflow"/>
    <w:basedOn w:val="DefaultParagraphFont"/>
    <w:rsid w:val="007E36ED"/>
  </w:style>
  <w:style w:type="paragraph" w:customStyle="1" w:styleId="definition">
    <w:name w:val="definition"/>
    <w:basedOn w:val="Normal"/>
    <w:rsid w:val="007E36E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36ED"/>
    <w:rPr>
      <w:i/>
      <w:iCs/>
    </w:rPr>
  </w:style>
  <w:style w:type="character" w:customStyle="1" w:styleId="mlabels">
    <w:name w:val="mlabels"/>
    <w:basedOn w:val="DefaultParagraphFont"/>
    <w:rsid w:val="007E36ED"/>
  </w:style>
  <w:style w:type="character" w:customStyle="1" w:styleId="mlabel">
    <w:name w:val="mlabel"/>
    <w:basedOn w:val="DefaultParagraphFont"/>
    <w:rsid w:val="007E36ED"/>
  </w:style>
  <w:style w:type="paragraph" w:styleId="BalloonText">
    <w:name w:val="Balloon Text"/>
    <w:basedOn w:val="Normal"/>
    <w:link w:val="BalloonTextChar"/>
    <w:uiPriority w:val="99"/>
    <w:semiHidden/>
    <w:unhideWhenUsed/>
    <w:rsid w:val="007E3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6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7200474">
      <w:bodyDiv w:val="1"/>
      <w:marLeft w:val="0"/>
      <w:marRight w:val="0"/>
      <w:marTop w:val="0"/>
      <w:marBottom w:val="0"/>
      <w:divBdr>
        <w:top w:val="none" w:sz="0" w:space="0" w:color="auto"/>
        <w:left w:val="none" w:sz="0" w:space="0" w:color="auto"/>
        <w:bottom w:val="none" w:sz="0" w:space="0" w:color="auto"/>
        <w:right w:val="none" w:sz="0" w:space="0" w:color="auto"/>
      </w:divBdr>
      <w:divsChild>
        <w:div w:id="1842701606">
          <w:marLeft w:val="0"/>
          <w:marRight w:val="0"/>
          <w:marTop w:val="0"/>
          <w:marBottom w:val="0"/>
          <w:divBdr>
            <w:top w:val="none" w:sz="0" w:space="0" w:color="auto"/>
            <w:left w:val="none" w:sz="0" w:space="0" w:color="auto"/>
            <w:bottom w:val="none" w:sz="0" w:space="0" w:color="auto"/>
            <w:right w:val="none" w:sz="0" w:space="0" w:color="auto"/>
          </w:divBdr>
          <w:divsChild>
            <w:div w:id="173498134">
              <w:marLeft w:val="0"/>
              <w:marRight w:val="0"/>
              <w:marTop w:val="0"/>
              <w:marBottom w:val="0"/>
              <w:divBdr>
                <w:top w:val="none" w:sz="0" w:space="0" w:color="auto"/>
                <w:left w:val="none" w:sz="0" w:space="0" w:color="auto"/>
                <w:bottom w:val="none" w:sz="0" w:space="0" w:color="auto"/>
                <w:right w:val="none" w:sz="0" w:space="0" w:color="auto"/>
              </w:divBdr>
            </w:div>
          </w:divsChild>
        </w:div>
        <w:div w:id="287200725">
          <w:marLeft w:val="0"/>
          <w:marRight w:val="0"/>
          <w:marTop w:val="0"/>
          <w:marBottom w:val="0"/>
          <w:divBdr>
            <w:top w:val="none" w:sz="0" w:space="0" w:color="auto"/>
            <w:left w:val="none" w:sz="0" w:space="0" w:color="auto"/>
            <w:bottom w:val="none" w:sz="0" w:space="0" w:color="auto"/>
            <w:right w:val="none" w:sz="0" w:space="0" w:color="auto"/>
          </w:divBdr>
          <w:divsChild>
            <w:div w:id="1624770439">
              <w:marLeft w:val="0"/>
              <w:marRight w:val="0"/>
              <w:marTop w:val="0"/>
              <w:marBottom w:val="0"/>
              <w:divBdr>
                <w:top w:val="none" w:sz="0" w:space="0" w:color="auto"/>
                <w:left w:val="none" w:sz="0" w:space="0" w:color="auto"/>
                <w:bottom w:val="none" w:sz="0" w:space="0" w:color="auto"/>
                <w:right w:val="none" w:sz="0" w:space="0" w:color="auto"/>
              </w:divBdr>
              <w:divsChild>
                <w:div w:id="373116554">
                  <w:marLeft w:val="0"/>
                  <w:marRight w:val="0"/>
                  <w:marTop w:val="0"/>
                  <w:marBottom w:val="0"/>
                  <w:divBdr>
                    <w:top w:val="none" w:sz="0" w:space="0" w:color="auto"/>
                    <w:left w:val="none" w:sz="0" w:space="0" w:color="auto"/>
                    <w:bottom w:val="none" w:sz="0" w:space="0" w:color="auto"/>
                    <w:right w:val="none" w:sz="0" w:space="0" w:color="auto"/>
                  </w:divBdr>
                </w:div>
                <w:div w:id="632903089">
                  <w:marLeft w:val="0"/>
                  <w:marRight w:val="0"/>
                  <w:marTop w:val="0"/>
                  <w:marBottom w:val="0"/>
                  <w:divBdr>
                    <w:top w:val="none" w:sz="0" w:space="0" w:color="auto"/>
                    <w:left w:val="none" w:sz="0" w:space="0" w:color="auto"/>
                    <w:bottom w:val="none" w:sz="0" w:space="0" w:color="auto"/>
                    <w:right w:val="none" w:sz="0" w:space="0" w:color="auto"/>
                  </w:divBdr>
                </w:div>
                <w:div w:id="237247902">
                  <w:marLeft w:val="0"/>
                  <w:marRight w:val="0"/>
                  <w:marTop w:val="0"/>
                  <w:marBottom w:val="0"/>
                  <w:divBdr>
                    <w:top w:val="none" w:sz="0" w:space="0" w:color="auto"/>
                    <w:left w:val="none" w:sz="0" w:space="0" w:color="auto"/>
                    <w:bottom w:val="none" w:sz="0" w:space="0" w:color="auto"/>
                    <w:right w:val="none" w:sz="0" w:space="0" w:color="auto"/>
                  </w:divBdr>
                </w:div>
                <w:div w:id="1187602692">
                  <w:marLeft w:val="0"/>
                  <w:marRight w:val="0"/>
                  <w:marTop w:val="0"/>
                  <w:marBottom w:val="0"/>
                  <w:divBdr>
                    <w:top w:val="none" w:sz="0" w:space="0" w:color="auto"/>
                    <w:left w:val="none" w:sz="0" w:space="0" w:color="auto"/>
                    <w:bottom w:val="none" w:sz="0" w:space="0" w:color="auto"/>
                    <w:right w:val="none" w:sz="0" w:space="0" w:color="auto"/>
                  </w:divBdr>
                </w:div>
                <w:div w:id="2076736238">
                  <w:marLeft w:val="0"/>
                  <w:marRight w:val="0"/>
                  <w:marTop w:val="0"/>
                  <w:marBottom w:val="0"/>
                  <w:divBdr>
                    <w:top w:val="none" w:sz="0" w:space="0" w:color="auto"/>
                    <w:left w:val="none" w:sz="0" w:space="0" w:color="auto"/>
                    <w:bottom w:val="none" w:sz="0" w:space="0" w:color="auto"/>
                    <w:right w:val="none" w:sz="0" w:space="0" w:color="auto"/>
                  </w:divBdr>
                </w:div>
                <w:div w:id="387806506">
                  <w:marLeft w:val="0"/>
                  <w:marRight w:val="0"/>
                  <w:marTop w:val="0"/>
                  <w:marBottom w:val="0"/>
                  <w:divBdr>
                    <w:top w:val="none" w:sz="0" w:space="0" w:color="auto"/>
                    <w:left w:val="none" w:sz="0" w:space="0" w:color="auto"/>
                    <w:bottom w:val="none" w:sz="0" w:space="0" w:color="auto"/>
                    <w:right w:val="none" w:sz="0" w:space="0" w:color="auto"/>
                  </w:divBdr>
                </w:div>
                <w:div w:id="2009281295">
                  <w:marLeft w:val="0"/>
                  <w:marRight w:val="0"/>
                  <w:marTop w:val="0"/>
                  <w:marBottom w:val="0"/>
                  <w:divBdr>
                    <w:top w:val="none" w:sz="0" w:space="0" w:color="auto"/>
                    <w:left w:val="none" w:sz="0" w:space="0" w:color="auto"/>
                    <w:bottom w:val="none" w:sz="0" w:space="0" w:color="auto"/>
                    <w:right w:val="none" w:sz="0" w:space="0" w:color="auto"/>
                  </w:divBdr>
                </w:div>
                <w:div w:id="1454834484">
                  <w:marLeft w:val="0"/>
                  <w:marRight w:val="0"/>
                  <w:marTop w:val="0"/>
                  <w:marBottom w:val="0"/>
                  <w:divBdr>
                    <w:top w:val="none" w:sz="0" w:space="0" w:color="auto"/>
                    <w:left w:val="none" w:sz="0" w:space="0" w:color="auto"/>
                    <w:bottom w:val="none" w:sz="0" w:space="0" w:color="auto"/>
                    <w:right w:val="none" w:sz="0" w:space="0" w:color="auto"/>
                  </w:divBdr>
                </w:div>
                <w:div w:id="1652906380">
                  <w:marLeft w:val="0"/>
                  <w:marRight w:val="0"/>
                  <w:marTop w:val="0"/>
                  <w:marBottom w:val="0"/>
                  <w:divBdr>
                    <w:top w:val="none" w:sz="0" w:space="0" w:color="auto"/>
                    <w:left w:val="none" w:sz="0" w:space="0" w:color="auto"/>
                    <w:bottom w:val="none" w:sz="0" w:space="0" w:color="auto"/>
                    <w:right w:val="none" w:sz="0" w:space="0" w:color="auto"/>
                  </w:divBdr>
                </w:div>
                <w:div w:id="4985897">
                  <w:marLeft w:val="0"/>
                  <w:marRight w:val="0"/>
                  <w:marTop w:val="0"/>
                  <w:marBottom w:val="0"/>
                  <w:divBdr>
                    <w:top w:val="none" w:sz="0" w:space="0" w:color="auto"/>
                    <w:left w:val="none" w:sz="0" w:space="0" w:color="auto"/>
                    <w:bottom w:val="none" w:sz="0" w:space="0" w:color="auto"/>
                    <w:right w:val="none" w:sz="0" w:space="0" w:color="auto"/>
                  </w:divBdr>
                </w:div>
                <w:div w:id="31611168">
                  <w:marLeft w:val="0"/>
                  <w:marRight w:val="0"/>
                  <w:marTop w:val="0"/>
                  <w:marBottom w:val="0"/>
                  <w:divBdr>
                    <w:top w:val="none" w:sz="0" w:space="0" w:color="auto"/>
                    <w:left w:val="none" w:sz="0" w:space="0" w:color="auto"/>
                    <w:bottom w:val="none" w:sz="0" w:space="0" w:color="auto"/>
                    <w:right w:val="none" w:sz="0" w:space="0" w:color="auto"/>
                  </w:divBdr>
                </w:div>
                <w:div w:id="831141752">
                  <w:marLeft w:val="0"/>
                  <w:marRight w:val="0"/>
                  <w:marTop w:val="0"/>
                  <w:marBottom w:val="0"/>
                  <w:divBdr>
                    <w:top w:val="none" w:sz="0" w:space="0" w:color="auto"/>
                    <w:left w:val="none" w:sz="0" w:space="0" w:color="auto"/>
                    <w:bottom w:val="none" w:sz="0" w:space="0" w:color="auto"/>
                    <w:right w:val="none" w:sz="0" w:space="0" w:color="auto"/>
                  </w:divBdr>
                </w:div>
                <w:div w:id="260256907">
                  <w:marLeft w:val="0"/>
                  <w:marRight w:val="0"/>
                  <w:marTop w:val="0"/>
                  <w:marBottom w:val="0"/>
                  <w:divBdr>
                    <w:top w:val="none" w:sz="0" w:space="0" w:color="auto"/>
                    <w:left w:val="none" w:sz="0" w:space="0" w:color="auto"/>
                    <w:bottom w:val="none" w:sz="0" w:space="0" w:color="auto"/>
                    <w:right w:val="none" w:sz="0" w:space="0" w:color="auto"/>
                  </w:divBdr>
                </w:div>
                <w:div w:id="1102914616">
                  <w:marLeft w:val="0"/>
                  <w:marRight w:val="0"/>
                  <w:marTop w:val="0"/>
                  <w:marBottom w:val="0"/>
                  <w:divBdr>
                    <w:top w:val="none" w:sz="0" w:space="0" w:color="auto"/>
                    <w:left w:val="none" w:sz="0" w:space="0" w:color="auto"/>
                    <w:bottom w:val="none" w:sz="0" w:space="0" w:color="auto"/>
                    <w:right w:val="none" w:sz="0" w:space="0" w:color="auto"/>
                  </w:divBdr>
                </w:div>
                <w:div w:id="182475951">
                  <w:marLeft w:val="0"/>
                  <w:marRight w:val="0"/>
                  <w:marTop w:val="0"/>
                  <w:marBottom w:val="0"/>
                  <w:divBdr>
                    <w:top w:val="none" w:sz="0" w:space="0" w:color="auto"/>
                    <w:left w:val="none" w:sz="0" w:space="0" w:color="auto"/>
                    <w:bottom w:val="none" w:sz="0" w:space="0" w:color="auto"/>
                    <w:right w:val="none" w:sz="0" w:space="0" w:color="auto"/>
                  </w:divBdr>
                </w:div>
                <w:div w:id="1481313120">
                  <w:marLeft w:val="0"/>
                  <w:marRight w:val="0"/>
                  <w:marTop w:val="0"/>
                  <w:marBottom w:val="0"/>
                  <w:divBdr>
                    <w:top w:val="none" w:sz="0" w:space="0" w:color="auto"/>
                    <w:left w:val="none" w:sz="0" w:space="0" w:color="auto"/>
                    <w:bottom w:val="none" w:sz="0" w:space="0" w:color="auto"/>
                    <w:right w:val="none" w:sz="0" w:space="0" w:color="auto"/>
                  </w:divBdr>
                </w:div>
                <w:div w:id="1548443949">
                  <w:marLeft w:val="0"/>
                  <w:marRight w:val="0"/>
                  <w:marTop w:val="0"/>
                  <w:marBottom w:val="0"/>
                  <w:divBdr>
                    <w:top w:val="none" w:sz="0" w:space="0" w:color="auto"/>
                    <w:left w:val="none" w:sz="0" w:space="0" w:color="auto"/>
                    <w:bottom w:val="none" w:sz="0" w:space="0" w:color="auto"/>
                    <w:right w:val="none" w:sz="0" w:space="0" w:color="auto"/>
                  </w:divBdr>
                </w:div>
                <w:div w:id="394087066">
                  <w:marLeft w:val="0"/>
                  <w:marRight w:val="0"/>
                  <w:marTop w:val="0"/>
                  <w:marBottom w:val="0"/>
                  <w:divBdr>
                    <w:top w:val="none" w:sz="0" w:space="0" w:color="auto"/>
                    <w:left w:val="none" w:sz="0" w:space="0" w:color="auto"/>
                    <w:bottom w:val="none" w:sz="0" w:space="0" w:color="auto"/>
                    <w:right w:val="none" w:sz="0" w:space="0" w:color="auto"/>
                  </w:divBdr>
                </w:div>
                <w:div w:id="561253645">
                  <w:marLeft w:val="0"/>
                  <w:marRight w:val="0"/>
                  <w:marTop w:val="0"/>
                  <w:marBottom w:val="0"/>
                  <w:divBdr>
                    <w:top w:val="none" w:sz="0" w:space="0" w:color="auto"/>
                    <w:left w:val="none" w:sz="0" w:space="0" w:color="auto"/>
                    <w:bottom w:val="none" w:sz="0" w:space="0" w:color="auto"/>
                    <w:right w:val="none" w:sz="0" w:space="0" w:color="auto"/>
                  </w:divBdr>
                </w:div>
                <w:div w:id="798760707">
                  <w:marLeft w:val="0"/>
                  <w:marRight w:val="0"/>
                  <w:marTop w:val="0"/>
                  <w:marBottom w:val="0"/>
                  <w:divBdr>
                    <w:top w:val="none" w:sz="0" w:space="0" w:color="auto"/>
                    <w:left w:val="none" w:sz="0" w:space="0" w:color="auto"/>
                    <w:bottom w:val="none" w:sz="0" w:space="0" w:color="auto"/>
                    <w:right w:val="none" w:sz="0" w:space="0" w:color="auto"/>
                  </w:divBdr>
                </w:div>
                <w:div w:id="1382049258">
                  <w:marLeft w:val="0"/>
                  <w:marRight w:val="0"/>
                  <w:marTop w:val="0"/>
                  <w:marBottom w:val="0"/>
                  <w:divBdr>
                    <w:top w:val="none" w:sz="0" w:space="0" w:color="auto"/>
                    <w:left w:val="none" w:sz="0" w:space="0" w:color="auto"/>
                    <w:bottom w:val="none" w:sz="0" w:space="0" w:color="auto"/>
                    <w:right w:val="none" w:sz="0" w:space="0" w:color="auto"/>
                  </w:divBdr>
                </w:div>
                <w:div w:id="1946767718">
                  <w:marLeft w:val="0"/>
                  <w:marRight w:val="0"/>
                  <w:marTop w:val="0"/>
                  <w:marBottom w:val="0"/>
                  <w:divBdr>
                    <w:top w:val="none" w:sz="0" w:space="0" w:color="auto"/>
                    <w:left w:val="none" w:sz="0" w:space="0" w:color="auto"/>
                    <w:bottom w:val="none" w:sz="0" w:space="0" w:color="auto"/>
                    <w:right w:val="none" w:sz="0" w:space="0" w:color="auto"/>
                  </w:divBdr>
                </w:div>
                <w:div w:id="1515415202">
                  <w:marLeft w:val="0"/>
                  <w:marRight w:val="0"/>
                  <w:marTop w:val="0"/>
                  <w:marBottom w:val="0"/>
                  <w:divBdr>
                    <w:top w:val="none" w:sz="0" w:space="0" w:color="auto"/>
                    <w:left w:val="none" w:sz="0" w:space="0" w:color="auto"/>
                    <w:bottom w:val="none" w:sz="0" w:space="0" w:color="auto"/>
                    <w:right w:val="none" w:sz="0" w:space="0" w:color="auto"/>
                  </w:divBdr>
                </w:div>
                <w:div w:id="2134712622">
                  <w:marLeft w:val="0"/>
                  <w:marRight w:val="0"/>
                  <w:marTop w:val="0"/>
                  <w:marBottom w:val="0"/>
                  <w:divBdr>
                    <w:top w:val="none" w:sz="0" w:space="0" w:color="auto"/>
                    <w:left w:val="none" w:sz="0" w:space="0" w:color="auto"/>
                    <w:bottom w:val="none" w:sz="0" w:space="0" w:color="auto"/>
                    <w:right w:val="none" w:sz="0" w:space="0" w:color="auto"/>
                  </w:divBdr>
                </w:div>
              </w:divsChild>
            </w:div>
            <w:div w:id="86966966">
              <w:marLeft w:val="0"/>
              <w:marRight w:val="0"/>
              <w:marTop w:val="0"/>
              <w:marBottom w:val="0"/>
              <w:divBdr>
                <w:top w:val="none" w:sz="0" w:space="0" w:color="auto"/>
                <w:left w:val="none" w:sz="0" w:space="0" w:color="auto"/>
                <w:bottom w:val="none" w:sz="0" w:space="0" w:color="auto"/>
                <w:right w:val="none" w:sz="0" w:space="0" w:color="auto"/>
              </w:divBdr>
              <w:divsChild>
                <w:div w:id="1456100667">
                  <w:marLeft w:val="0"/>
                  <w:marRight w:val="0"/>
                  <w:marTop w:val="0"/>
                  <w:marBottom w:val="0"/>
                  <w:divBdr>
                    <w:top w:val="none" w:sz="0" w:space="0" w:color="auto"/>
                    <w:left w:val="none" w:sz="0" w:space="0" w:color="auto"/>
                    <w:bottom w:val="none" w:sz="0" w:space="0" w:color="auto"/>
                    <w:right w:val="none" w:sz="0" w:space="0" w:color="auto"/>
                  </w:divBdr>
                </w:div>
                <w:div w:id="1769424055">
                  <w:marLeft w:val="0"/>
                  <w:marRight w:val="0"/>
                  <w:marTop w:val="0"/>
                  <w:marBottom w:val="0"/>
                  <w:divBdr>
                    <w:top w:val="none" w:sz="0" w:space="0" w:color="auto"/>
                    <w:left w:val="none" w:sz="0" w:space="0" w:color="auto"/>
                    <w:bottom w:val="none" w:sz="0" w:space="0" w:color="auto"/>
                    <w:right w:val="none" w:sz="0" w:space="0" w:color="auto"/>
                  </w:divBdr>
                </w:div>
                <w:div w:id="1193806123">
                  <w:marLeft w:val="0"/>
                  <w:marRight w:val="0"/>
                  <w:marTop w:val="0"/>
                  <w:marBottom w:val="0"/>
                  <w:divBdr>
                    <w:top w:val="none" w:sz="0" w:space="0" w:color="auto"/>
                    <w:left w:val="none" w:sz="0" w:space="0" w:color="auto"/>
                    <w:bottom w:val="none" w:sz="0" w:space="0" w:color="auto"/>
                    <w:right w:val="none" w:sz="0" w:space="0" w:color="auto"/>
                  </w:divBdr>
                </w:div>
                <w:div w:id="826285314">
                  <w:marLeft w:val="0"/>
                  <w:marRight w:val="0"/>
                  <w:marTop w:val="0"/>
                  <w:marBottom w:val="0"/>
                  <w:divBdr>
                    <w:top w:val="none" w:sz="0" w:space="0" w:color="auto"/>
                    <w:left w:val="none" w:sz="0" w:space="0" w:color="auto"/>
                    <w:bottom w:val="none" w:sz="0" w:space="0" w:color="auto"/>
                    <w:right w:val="none" w:sz="0" w:space="0" w:color="auto"/>
                  </w:divBdr>
                </w:div>
                <w:div w:id="1594360942">
                  <w:marLeft w:val="0"/>
                  <w:marRight w:val="0"/>
                  <w:marTop w:val="0"/>
                  <w:marBottom w:val="0"/>
                  <w:divBdr>
                    <w:top w:val="none" w:sz="0" w:space="0" w:color="auto"/>
                    <w:left w:val="none" w:sz="0" w:space="0" w:color="auto"/>
                    <w:bottom w:val="none" w:sz="0" w:space="0" w:color="auto"/>
                    <w:right w:val="none" w:sz="0" w:space="0" w:color="auto"/>
                  </w:divBdr>
                </w:div>
                <w:div w:id="19863018">
                  <w:marLeft w:val="0"/>
                  <w:marRight w:val="0"/>
                  <w:marTop w:val="0"/>
                  <w:marBottom w:val="0"/>
                  <w:divBdr>
                    <w:top w:val="none" w:sz="0" w:space="0" w:color="auto"/>
                    <w:left w:val="none" w:sz="0" w:space="0" w:color="auto"/>
                    <w:bottom w:val="none" w:sz="0" w:space="0" w:color="auto"/>
                    <w:right w:val="none" w:sz="0" w:space="0" w:color="auto"/>
                  </w:divBdr>
                </w:div>
                <w:div w:id="888498005">
                  <w:marLeft w:val="0"/>
                  <w:marRight w:val="0"/>
                  <w:marTop w:val="0"/>
                  <w:marBottom w:val="0"/>
                  <w:divBdr>
                    <w:top w:val="none" w:sz="0" w:space="0" w:color="auto"/>
                    <w:left w:val="none" w:sz="0" w:space="0" w:color="auto"/>
                    <w:bottom w:val="none" w:sz="0" w:space="0" w:color="auto"/>
                    <w:right w:val="none" w:sz="0" w:space="0" w:color="auto"/>
                  </w:divBdr>
                </w:div>
                <w:div w:id="1497301539">
                  <w:marLeft w:val="0"/>
                  <w:marRight w:val="0"/>
                  <w:marTop w:val="0"/>
                  <w:marBottom w:val="0"/>
                  <w:divBdr>
                    <w:top w:val="none" w:sz="0" w:space="0" w:color="auto"/>
                    <w:left w:val="none" w:sz="0" w:space="0" w:color="auto"/>
                    <w:bottom w:val="none" w:sz="0" w:space="0" w:color="auto"/>
                    <w:right w:val="none" w:sz="0" w:space="0" w:color="auto"/>
                  </w:divBdr>
                </w:div>
                <w:div w:id="1880971178">
                  <w:marLeft w:val="0"/>
                  <w:marRight w:val="0"/>
                  <w:marTop w:val="0"/>
                  <w:marBottom w:val="0"/>
                  <w:divBdr>
                    <w:top w:val="none" w:sz="0" w:space="0" w:color="auto"/>
                    <w:left w:val="none" w:sz="0" w:space="0" w:color="auto"/>
                    <w:bottom w:val="none" w:sz="0" w:space="0" w:color="auto"/>
                    <w:right w:val="none" w:sz="0" w:space="0" w:color="auto"/>
                  </w:divBdr>
                </w:div>
                <w:div w:id="756442539">
                  <w:marLeft w:val="0"/>
                  <w:marRight w:val="0"/>
                  <w:marTop w:val="0"/>
                  <w:marBottom w:val="0"/>
                  <w:divBdr>
                    <w:top w:val="none" w:sz="0" w:space="0" w:color="auto"/>
                    <w:left w:val="none" w:sz="0" w:space="0" w:color="auto"/>
                    <w:bottom w:val="none" w:sz="0" w:space="0" w:color="auto"/>
                    <w:right w:val="none" w:sz="0" w:space="0" w:color="auto"/>
                  </w:divBdr>
                </w:div>
                <w:div w:id="110563518">
                  <w:marLeft w:val="0"/>
                  <w:marRight w:val="0"/>
                  <w:marTop w:val="0"/>
                  <w:marBottom w:val="0"/>
                  <w:divBdr>
                    <w:top w:val="none" w:sz="0" w:space="0" w:color="auto"/>
                    <w:left w:val="none" w:sz="0" w:space="0" w:color="auto"/>
                    <w:bottom w:val="none" w:sz="0" w:space="0" w:color="auto"/>
                    <w:right w:val="none" w:sz="0" w:space="0" w:color="auto"/>
                  </w:divBdr>
                </w:div>
                <w:div w:id="1330981530">
                  <w:marLeft w:val="0"/>
                  <w:marRight w:val="0"/>
                  <w:marTop w:val="0"/>
                  <w:marBottom w:val="0"/>
                  <w:divBdr>
                    <w:top w:val="none" w:sz="0" w:space="0" w:color="auto"/>
                    <w:left w:val="none" w:sz="0" w:space="0" w:color="auto"/>
                    <w:bottom w:val="none" w:sz="0" w:space="0" w:color="auto"/>
                    <w:right w:val="none" w:sz="0" w:space="0" w:color="auto"/>
                  </w:divBdr>
                </w:div>
                <w:div w:id="1556621085">
                  <w:marLeft w:val="0"/>
                  <w:marRight w:val="0"/>
                  <w:marTop w:val="0"/>
                  <w:marBottom w:val="0"/>
                  <w:divBdr>
                    <w:top w:val="none" w:sz="0" w:space="0" w:color="auto"/>
                    <w:left w:val="none" w:sz="0" w:space="0" w:color="auto"/>
                    <w:bottom w:val="none" w:sz="0" w:space="0" w:color="auto"/>
                    <w:right w:val="none" w:sz="0" w:space="0" w:color="auto"/>
                  </w:divBdr>
                </w:div>
                <w:div w:id="426732160">
                  <w:marLeft w:val="0"/>
                  <w:marRight w:val="0"/>
                  <w:marTop w:val="0"/>
                  <w:marBottom w:val="0"/>
                  <w:divBdr>
                    <w:top w:val="none" w:sz="0" w:space="0" w:color="auto"/>
                    <w:left w:val="none" w:sz="0" w:space="0" w:color="auto"/>
                    <w:bottom w:val="none" w:sz="0" w:space="0" w:color="auto"/>
                    <w:right w:val="none" w:sz="0" w:space="0" w:color="auto"/>
                  </w:divBdr>
                </w:div>
                <w:div w:id="1180781263">
                  <w:marLeft w:val="0"/>
                  <w:marRight w:val="0"/>
                  <w:marTop w:val="0"/>
                  <w:marBottom w:val="0"/>
                  <w:divBdr>
                    <w:top w:val="none" w:sz="0" w:space="0" w:color="auto"/>
                    <w:left w:val="none" w:sz="0" w:space="0" w:color="auto"/>
                    <w:bottom w:val="none" w:sz="0" w:space="0" w:color="auto"/>
                    <w:right w:val="none" w:sz="0" w:space="0" w:color="auto"/>
                  </w:divBdr>
                </w:div>
                <w:div w:id="2048604474">
                  <w:marLeft w:val="0"/>
                  <w:marRight w:val="0"/>
                  <w:marTop w:val="0"/>
                  <w:marBottom w:val="0"/>
                  <w:divBdr>
                    <w:top w:val="none" w:sz="0" w:space="0" w:color="auto"/>
                    <w:left w:val="none" w:sz="0" w:space="0" w:color="auto"/>
                    <w:bottom w:val="none" w:sz="0" w:space="0" w:color="auto"/>
                    <w:right w:val="none" w:sz="0" w:space="0" w:color="auto"/>
                  </w:divBdr>
                </w:div>
                <w:div w:id="1952081506">
                  <w:marLeft w:val="0"/>
                  <w:marRight w:val="0"/>
                  <w:marTop w:val="0"/>
                  <w:marBottom w:val="0"/>
                  <w:divBdr>
                    <w:top w:val="none" w:sz="0" w:space="0" w:color="auto"/>
                    <w:left w:val="none" w:sz="0" w:space="0" w:color="auto"/>
                    <w:bottom w:val="none" w:sz="0" w:space="0" w:color="auto"/>
                    <w:right w:val="none" w:sz="0" w:space="0" w:color="auto"/>
                  </w:divBdr>
                </w:div>
                <w:div w:id="1470126154">
                  <w:marLeft w:val="0"/>
                  <w:marRight w:val="0"/>
                  <w:marTop w:val="0"/>
                  <w:marBottom w:val="0"/>
                  <w:divBdr>
                    <w:top w:val="none" w:sz="0" w:space="0" w:color="auto"/>
                    <w:left w:val="none" w:sz="0" w:space="0" w:color="auto"/>
                    <w:bottom w:val="none" w:sz="0" w:space="0" w:color="auto"/>
                    <w:right w:val="none" w:sz="0" w:space="0" w:color="auto"/>
                  </w:divBdr>
                </w:div>
                <w:div w:id="861092666">
                  <w:marLeft w:val="0"/>
                  <w:marRight w:val="0"/>
                  <w:marTop w:val="0"/>
                  <w:marBottom w:val="0"/>
                  <w:divBdr>
                    <w:top w:val="none" w:sz="0" w:space="0" w:color="auto"/>
                    <w:left w:val="none" w:sz="0" w:space="0" w:color="auto"/>
                    <w:bottom w:val="none" w:sz="0" w:space="0" w:color="auto"/>
                    <w:right w:val="none" w:sz="0" w:space="0" w:color="auto"/>
                  </w:divBdr>
                </w:div>
                <w:div w:id="814563783">
                  <w:marLeft w:val="0"/>
                  <w:marRight w:val="0"/>
                  <w:marTop w:val="0"/>
                  <w:marBottom w:val="0"/>
                  <w:divBdr>
                    <w:top w:val="none" w:sz="0" w:space="0" w:color="auto"/>
                    <w:left w:val="none" w:sz="0" w:space="0" w:color="auto"/>
                    <w:bottom w:val="none" w:sz="0" w:space="0" w:color="auto"/>
                    <w:right w:val="none" w:sz="0" w:space="0" w:color="auto"/>
                  </w:divBdr>
                </w:div>
                <w:div w:id="294987775">
                  <w:marLeft w:val="0"/>
                  <w:marRight w:val="0"/>
                  <w:marTop w:val="0"/>
                  <w:marBottom w:val="0"/>
                  <w:divBdr>
                    <w:top w:val="none" w:sz="0" w:space="0" w:color="auto"/>
                    <w:left w:val="none" w:sz="0" w:space="0" w:color="auto"/>
                    <w:bottom w:val="none" w:sz="0" w:space="0" w:color="auto"/>
                    <w:right w:val="none" w:sz="0" w:space="0" w:color="auto"/>
                  </w:divBdr>
                </w:div>
                <w:div w:id="1809936250">
                  <w:marLeft w:val="0"/>
                  <w:marRight w:val="0"/>
                  <w:marTop w:val="0"/>
                  <w:marBottom w:val="0"/>
                  <w:divBdr>
                    <w:top w:val="none" w:sz="0" w:space="0" w:color="auto"/>
                    <w:left w:val="none" w:sz="0" w:space="0" w:color="auto"/>
                    <w:bottom w:val="none" w:sz="0" w:space="0" w:color="auto"/>
                    <w:right w:val="none" w:sz="0" w:space="0" w:color="auto"/>
                  </w:divBdr>
                </w:div>
                <w:div w:id="1102190336">
                  <w:marLeft w:val="0"/>
                  <w:marRight w:val="0"/>
                  <w:marTop w:val="0"/>
                  <w:marBottom w:val="0"/>
                  <w:divBdr>
                    <w:top w:val="none" w:sz="0" w:space="0" w:color="auto"/>
                    <w:left w:val="none" w:sz="0" w:space="0" w:color="auto"/>
                    <w:bottom w:val="none" w:sz="0" w:space="0" w:color="auto"/>
                    <w:right w:val="none" w:sz="0" w:space="0" w:color="auto"/>
                  </w:divBdr>
                </w:div>
                <w:div w:id="1781290989">
                  <w:marLeft w:val="0"/>
                  <w:marRight w:val="0"/>
                  <w:marTop w:val="0"/>
                  <w:marBottom w:val="0"/>
                  <w:divBdr>
                    <w:top w:val="none" w:sz="0" w:space="0" w:color="auto"/>
                    <w:left w:val="none" w:sz="0" w:space="0" w:color="auto"/>
                    <w:bottom w:val="none" w:sz="0" w:space="0" w:color="auto"/>
                    <w:right w:val="none" w:sz="0" w:space="0" w:color="auto"/>
                  </w:divBdr>
                </w:div>
                <w:div w:id="923958968">
                  <w:marLeft w:val="0"/>
                  <w:marRight w:val="0"/>
                  <w:marTop w:val="0"/>
                  <w:marBottom w:val="0"/>
                  <w:divBdr>
                    <w:top w:val="none" w:sz="0" w:space="0" w:color="auto"/>
                    <w:left w:val="none" w:sz="0" w:space="0" w:color="auto"/>
                    <w:bottom w:val="none" w:sz="0" w:space="0" w:color="auto"/>
                    <w:right w:val="none" w:sz="0" w:space="0" w:color="auto"/>
                  </w:divBdr>
                </w:div>
                <w:div w:id="2032412019">
                  <w:marLeft w:val="0"/>
                  <w:marRight w:val="0"/>
                  <w:marTop w:val="0"/>
                  <w:marBottom w:val="0"/>
                  <w:divBdr>
                    <w:top w:val="none" w:sz="0" w:space="0" w:color="auto"/>
                    <w:left w:val="none" w:sz="0" w:space="0" w:color="auto"/>
                    <w:bottom w:val="none" w:sz="0" w:space="0" w:color="auto"/>
                    <w:right w:val="none" w:sz="0" w:space="0" w:color="auto"/>
                  </w:divBdr>
                </w:div>
                <w:div w:id="1238981861">
                  <w:marLeft w:val="0"/>
                  <w:marRight w:val="0"/>
                  <w:marTop w:val="0"/>
                  <w:marBottom w:val="0"/>
                  <w:divBdr>
                    <w:top w:val="none" w:sz="0" w:space="0" w:color="auto"/>
                    <w:left w:val="none" w:sz="0" w:space="0" w:color="auto"/>
                    <w:bottom w:val="none" w:sz="0" w:space="0" w:color="auto"/>
                    <w:right w:val="none" w:sz="0" w:space="0" w:color="auto"/>
                  </w:divBdr>
                </w:div>
                <w:div w:id="1321687809">
                  <w:marLeft w:val="0"/>
                  <w:marRight w:val="0"/>
                  <w:marTop w:val="0"/>
                  <w:marBottom w:val="0"/>
                  <w:divBdr>
                    <w:top w:val="none" w:sz="0" w:space="0" w:color="auto"/>
                    <w:left w:val="none" w:sz="0" w:space="0" w:color="auto"/>
                    <w:bottom w:val="none" w:sz="0" w:space="0" w:color="auto"/>
                    <w:right w:val="none" w:sz="0" w:space="0" w:color="auto"/>
                  </w:divBdr>
                </w:div>
                <w:div w:id="1596860407">
                  <w:marLeft w:val="0"/>
                  <w:marRight w:val="0"/>
                  <w:marTop w:val="0"/>
                  <w:marBottom w:val="0"/>
                  <w:divBdr>
                    <w:top w:val="none" w:sz="0" w:space="0" w:color="auto"/>
                    <w:left w:val="none" w:sz="0" w:space="0" w:color="auto"/>
                    <w:bottom w:val="none" w:sz="0" w:space="0" w:color="auto"/>
                    <w:right w:val="none" w:sz="0" w:space="0" w:color="auto"/>
                  </w:divBdr>
                </w:div>
                <w:div w:id="13515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97168">
          <w:marLeft w:val="0"/>
          <w:marRight w:val="0"/>
          <w:marTop w:val="0"/>
          <w:marBottom w:val="0"/>
          <w:divBdr>
            <w:top w:val="none" w:sz="0" w:space="0" w:color="auto"/>
            <w:left w:val="none" w:sz="0" w:space="0" w:color="auto"/>
            <w:bottom w:val="none" w:sz="0" w:space="0" w:color="auto"/>
            <w:right w:val="none" w:sz="0" w:space="0" w:color="auto"/>
          </w:divBdr>
          <w:divsChild>
            <w:div w:id="1528761415">
              <w:marLeft w:val="0"/>
              <w:marRight w:val="0"/>
              <w:marTop w:val="0"/>
              <w:marBottom w:val="0"/>
              <w:divBdr>
                <w:top w:val="none" w:sz="0" w:space="0" w:color="auto"/>
                <w:left w:val="none" w:sz="0" w:space="0" w:color="auto"/>
                <w:bottom w:val="none" w:sz="0" w:space="0" w:color="auto"/>
                <w:right w:val="none" w:sz="0" w:space="0" w:color="auto"/>
              </w:divBdr>
            </w:div>
            <w:div w:id="196939910">
              <w:marLeft w:val="0"/>
              <w:marRight w:val="0"/>
              <w:marTop w:val="0"/>
              <w:marBottom w:val="0"/>
              <w:divBdr>
                <w:top w:val="none" w:sz="0" w:space="0" w:color="auto"/>
                <w:left w:val="none" w:sz="0" w:space="0" w:color="auto"/>
                <w:bottom w:val="none" w:sz="0" w:space="0" w:color="auto"/>
                <w:right w:val="none" w:sz="0" w:space="0" w:color="auto"/>
              </w:divBdr>
            </w:div>
          </w:divsChild>
        </w:div>
        <w:div w:id="927345723">
          <w:marLeft w:val="0"/>
          <w:marRight w:val="0"/>
          <w:marTop w:val="0"/>
          <w:marBottom w:val="0"/>
          <w:divBdr>
            <w:top w:val="none" w:sz="0" w:space="0" w:color="auto"/>
            <w:left w:val="none" w:sz="0" w:space="0" w:color="auto"/>
            <w:bottom w:val="none" w:sz="0" w:space="0" w:color="auto"/>
            <w:right w:val="none" w:sz="0" w:space="0" w:color="auto"/>
          </w:divBdr>
          <w:divsChild>
            <w:div w:id="1764451779">
              <w:marLeft w:val="0"/>
              <w:marRight w:val="0"/>
              <w:marTop w:val="0"/>
              <w:marBottom w:val="0"/>
              <w:divBdr>
                <w:top w:val="none" w:sz="0" w:space="0" w:color="auto"/>
                <w:left w:val="none" w:sz="0" w:space="0" w:color="auto"/>
                <w:bottom w:val="none" w:sz="0" w:space="0" w:color="auto"/>
                <w:right w:val="none" w:sz="0" w:space="0" w:color="auto"/>
              </w:divBdr>
            </w:div>
            <w:div w:id="238948471">
              <w:marLeft w:val="0"/>
              <w:marRight w:val="0"/>
              <w:marTop w:val="0"/>
              <w:marBottom w:val="0"/>
              <w:divBdr>
                <w:top w:val="none" w:sz="0" w:space="0" w:color="auto"/>
                <w:left w:val="none" w:sz="0" w:space="0" w:color="auto"/>
                <w:bottom w:val="none" w:sz="0" w:space="0" w:color="auto"/>
                <w:right w:val="none" w:sz="0" w:space="0" w:color="auto"/>
              </w:divBdr>
            </w:div>
          </w:divsChild>
        </w:div>
        <w:div w:id="1309936057">
          <w:marLeft w:val="0"/>
          <w:marRight w:val="0"/>
          <w:marTop w:val="0"/>
          <w:marBottom w:val="0"/>
          <w:divBdr>
            <w:top w:val="none" w:sz="0" w:space="0" w:color="auto"/>
            <w:left w:val="none" w:sz="0" w:space="0" w:color="auto"/>
            <w:bottom w:val="none" w:sz="0" w:space="0" w:color="auto"/>
            <w:right w:val="none" w:sz="0" w:space="0" w:color="auto"/>
          </w:divBdr>
        </w:div>
        <w:div w:id="1152327776">
          <w:marLeft w:val="0"/>
          <w:marRight w:val="0"/>
          <w:marTop w:val="0"/>
          <w:marBottom w:val="0"/>
          <w:divBdr>
            <w:top w:val="none" w:sz="0" w:space="0" w:color="auto"/>
            <w:left w:val="none" w:sz="0" w:space="0" w:color="auto"/>
            <w:bottom w:val="none" w:sz="0" w:space="0" w:color="auto"/>
            <w:right w:val="none" w:sz="0" w:space="0" w:color="auto"/>
          </w:divBdr>
        </w:div>
        <w:div w:id="1236477261">
          <w:marLeft w:val="0"/>
          <w:marRight w:val="0"/>
          <w:marTop w:val="0"/>
          <w:marBottom w:val="0"/>
          <w:divBdr>
            <w:top w:val="none" w:sz="0" w:space="0" w:color="auto"/>
            <w:left w:val="none" w:sz="0" w:space="0" w:color="auto"/>
            <w:bottom w:val="none" w:sz="0" w:space="0" w:color="auto"/>
            <w:right w:val="none" w:sz="0" w:space="0" w:color="auto"/>
          </w:divBdr>
          <w:divsChild>
            <w:div w:id="1542084603">
              <w:marLeft w:val="0"/>
              <w:marRight w:val="0"/>
              <w:marTop w:val="0"/>
              <w:marBottom w:val="0"/>
              <w:divBdr>
                <w:top w:val="none" w:sz="0" w:space="0" w:color="auto"/>
                <w:left w:val="none" w:sz="0" w:space="0" w:color="auto"/>
                <w:bottom w:val="none" w:sz="0" w:space="0" w:color="auto"/>
                <w:right w:val="none" w:sz="0" w:space="0" w:color="auto"/>
              </w:divBdr>
            </w:div>
            <w:div w:id="1640261961">
              <w:marLeft w:val="0"/>
              <w:marRight w:val="0"/>
              <w:marTop w:val="0"/>
              <w:marBottom w:val="0"/>
              <w:divBdr>
                <w:top w:val="none" w:sz="0" w:space="0" w:color="auto"/>
                <w:left w:val="none" w:sz="0" w:space="0" w:color="auto"/>
                <w:bottom w:val="none" w:sz="0" w:space="0" w:color="auto"/>
                <w:right w:val="none" w:sz="0" w:space="0" w:color="auto"/>
              </w:divBdr>
              <w:divsChild>
                <w:div w:id="1264454933">
                  <w:marLeft w:val="0"/>
                  <w:marRight w:val="0"/>
                  <w:marTop w:val="0"/>
                  <w:marBottom w:val="0"/>
                  <w:divBdr>
                    <w:top w:val="none" w:sz="0" w:space="0" w:color="auto"/>
                    <w:left w:val="none" w:sz="0" w:space="0" w:color="auto"/>
                    <w:bottom w:val="none" w:sz="0" w:space="0" w:color="auto"/>
                    <w:right w:val="none" w:sz="0" w:space="0" w:color="auto"/>
                  </w:divBdr>
                  <w:divsChild>
                    <w:div w:id="1654791796">
                      <w:marLeft w:val="0"/>
                      <w:marRight w:val="0"/>
                      <w:marTop w:val="0"/>
                      <w:marBottom w:val="0"/>
                      <w:divBdr>
                        <w:top w:val="none" w:sz="0" w:space="0" w:color="auto"/>
                        <w:left w:val="none" w:sz="0" w:space="0" w:color="auto"/>
                        <w:bottom w:val="none" w:sz="0" w:space="0" w:color="auto"/>
                        <w:right w:val="none" w:sz="0" w:space="0" w:color="auto"/>
                      </w:divBdr>
                    </w:div>
                    <w:div w:id="1702627986">
                      <w:marLeft w:val="0"/>
                      <w:marRight w:val="0"/>
                      <w:marTop w:val="0"/>
                      <w:marBottom w:val="0"/>
                      <w:divBdr>
                        <w:top w:val="none" w:sz="0" w:space="0" w:color="auto"/>
                        <w:left w:val="none" w:sz="0" w:space="0" w:color="auto"/>
                        <w:bottom w:val="none" w:sz="0" w:space="0" w:color="auto"/>
                        <w:right w:val="none" w:sz="0" w:space="0" w:color="auto"/>
                      </w:divBdr>
                    </w:div>
                    <w:div w:id="2145585329">
                      <w:marLeft w:val="0"/>
                      <w:marRight w:val="0"/>
                      <w:marTop w:val="0"/>
                      <w:marBottom w:val="0"/>
                      <w:divBdr>
                        <w:top w:val="none" w:sz="0" w:space="0" w:color="auto"/>
                        <w:left w:val="none" w:sz="0" w:space="0" w:color="auto"/>
                        <w:bottom w:val="none" w:sz="0" w:space="0" w:color="auto"/>
                        <w:right w:val="none" w:sz="0" w:space="0" w:color="auto"/>
                      </w:divBdr>
                    </w:div>
                    <w:div w:id="1806502669">
                      <w:marLeft w:val="0"/>
                      <w:marRight w:val="0"/>
                      <w:marTop w:val="0"/>
                      <w:marBottom w:val="0"/>
                      <w:divBdr>
                        <w:top w:val="none" w:sz="0" w:space="0" w:color="auto"/>
                        <w:left w:val="none" w:sz="0" w:space="0" w:color="auto"/>
                        <w:bottom w:val="none" w:sz="0" w:space="0" w:color="auto"/>
                        <w:right w:val="none" w:sz="0" w:space="0" w:color="auto"/>
                      </w:divBdr>
                    </w:div>
                    <w:div w:id="195809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17013">
          <w:marLeft w:val="0"/>
          <w:marRight w:val="0"/>
          <w:marTop w:val="0"/>
          <w:marBottom w:val="0"/>
          <w:divBdr>
            <w:top w:val="none" w:sz="0" w:space="0" w:color="auto"/>
            <w:left w:val="none" w:sz="0" w:space="0" w:color="auto"/>
            <w:bottom w:val="none" w:sz="0" w:space="0" w:color="auto"/>
            <w:right w:val="none" w:sz="0" w:space="0" w:color="auto"/>
          </w:divBdr>
          <w:divsChild>
            <w:div w:id="64109319">
              <w:marLeft w:val="0"/>
              <w:marRight w:val="0"/>
              <w:marTop w:val="0"/>
              <w:marBottom w:val="0"/>
              <w:divBdr>
                <w:top w:val="none" w:sz="0" w:space="0" w:color="auto"/>
                <w:left w:val="none" w:sz="0" w:space="0" w:color="auto"/>
                <w:bottom w:val="none" w:sz="0" w:space="0" w:color="auto"/>
                <w:right w:val="none" w:sz="0" w:space="0" w:color="auto"/>
              </w:divBdr>
            </w:div>
            <w:div w:id="540092934">
              <w:marLeft w:val="0"/>
              <w:marRight w:val="0"/>
              <w:marTop w:val="0"/>
              <w:marBottom w:val="0"/>
              <w:divBdr>
                <w:top w:val="none" w:sz="0" w:space="0" w:color="auto"/>
                <w:left w:val="none" w:sz="0" w:space="0" w:color="auto"/>
                <w:bottom w:val="none" w:sz="0" w:space="0" w:color="auto"/>
                <w:right w:val="none" w:sz="0" w:space="0" w:color="auto"/>
              </w:divBdr>
            </w:div>
          </w:divsChild>
        </w:div>
        <w:div w:id="55665903">
          <w:marLeft w:val="0"/>
          <w:marRight w:val="0"/>
          <w:marTop w:val="0"/>
          <w:marBottom w:val="0"/>
          <w:divBdr>
            <w:top w:val="none" w:sz="0" w:space="0" w:color="auto"/>
            <w:left w:val="none" w:sz="0" w:space="0" w:color="auto"/>
            <w:bottom w:val="none" w:sz="0" w:space="0" w:color="auto"/>
            <w:right w:val="none" w:sz="0" w:space="0" w:color="auto"/>
          </w:divBdr>
        </w:div>
        <w:div w:id="439645476">
          <w:marLeft w:val="0"/>
          <w:marRight w:val="0"/>
          <w:marTop w:val="0"/>
          <w:marBottom w:val="0"/>
          <w:divBdr>
            <w:top w:val="none" w:sz="0" w:space="0" w:color="auto"/>
            <w:left w:val="none" w:sz="0" w:space="0" w:color="auto"/>
            <w:bottom w:val="none" w:sz="0" w:space="0" w:color="auto"/>
            <w:right w:val="none" w:sz="0" w:space="0" w:color="auto"/>
          </w:divBdr>
          <w:divsChild>
            <w:div w:id="1614242789">
              <w:marLeft w:val="0"/>
              <w:marRight w:val="0"/>
              <w:marTop w:val="0"/>
              <w:marBottom w:val="0"/>
              <w:divBdr>
                <w:top w:val="none" w:sz="0" w:space="0" w:color="auto"/>
                <w:left w:val="none" w:sz="0" w:space="0" w:color="auto"/>
                <w:bottom w:val="none" w:sz="0" w:space="0" w:color="auto"/>
                <w:right w:val="none" w:sz="0" w:space="0" w:color="auto"/>
              </w:divBdr>
            </w:div>
            <w:div w:id="1930192196">
              <w:marLeft w:val="0"/>
              <w:marRight w:val="0"/>
              <w:marTop w:val="0"/>
              <w:marBottom w:val="0"/>
              <w:divBdr>
                <w:top w:val="none" w:sz="0" w:space="0" w:color="auto"/>
                <w:left w:val="none" w:sz="0" w:space="0" w:color="auto"/>
                <w:bottom w:val="none" w:sz="0" w:space="0" w:color="auto"/>
                <w:right w:val="none" w:sz="0" w:space="0" w:color="auto"/>
              </w:divBdr>
            </w:div>
          </w:divsChild>
        </w:div>
        <w:div w:id="1920092541">
          <w:marLeft w:val="0"/>
          <w:marRight w:val="0"/>
          <w:marTop w:val="0"/>
          <w:marBottom w:val="0"/>
          <w:divBdr>
            <w:top w:val="none" w:sz="0" w:space="0" w:color="auto"/>
            <w:left w:val="none" w:sz="0" w:space="0" w:color="auto"/>
            <w:bottom w:val="none" w:sz="0" w:space="0" w:color="auto"/>
            <w:right w:val="none" w:sz="0" w:space="0" w:color="auto"/>
          </w:divBdr>
        </w:div>
        <w:div w:id="766316756">
          <w:marLeft w:val="0"/>
          <w:marRight w:val="0"/>
          <w:marTop w:val="0"/>
          <w:marBottom w:val="0"/>
          <w:divBdr>
            <w:top w:val="none" w:sz="0" w:space="0" w:color="auto"/>
            <w:left w:val="none" w:sz="0" w:space="0" w:color="auto"/>
            <w:bottom w:val="none" w:sz="0" w:space="0" w:color="auto"/>
            <w:right w:val="none" w:sz="0" w:space="0" w:color="auto"/>
          </w:divBdr>
        </w:div>
        <w:div w:id="1094206009">
          <w:marLeft w:val="0"/>
          <w:marRight w:val="0"/>
          <w:marTop w:val="0"/>
          <w:marBottom w:val="0"/>
          <w:divBdr>
            <w:top w:val="none" w:sz="0" w:space="0" w:color="auto"/>
            <w:left w:val="none" w:sz="0" w:space="0" w:color="auto"/>
            <w:bottom w:val="none" w:sz="0" w:space="0" w:color="auto"/>
            <w:right w:val="none" w:sz="0" w:space="0" w:color="auto"/>
          </w:divBdr>
          <w:divsChild>
            <w:div w:id="1324435227">
              <w:marLeft w:val="0"/>
              <w:marRight w:val="0"/>
              <w:marTop w:val="0"/>
              <w:marBottom w:val="0"/>
              <w:divBdr>
                <w:top w:val="none" w:sz="0" w:space="0" w:color="auto"/>
                <w:left w:val="none" w:sz="0" w:space="0" w:color="auto"/>
                <w:bottom w:val="none" w:sz="0" w:space="0" w:color="auto"/>
                <w:right w:val="none" w:sz="0" w:space="0" w:color="auto"/>
              </w:divBdr>
            </w:div>
            <w:div w:id="1999382189">
              <w:marLeft w:val="0"/>
              <w:marRight w:val="0"/>
              <w:marTop w:val="0"/>
              <w:marBottom w:val="0"/>
              <w:divBdr>
                <w:top w:val="none" w:sz="0" w:space="0" w:color="auto"/>
                <w:left w:val="none" w:sz="0" w:space="0" w:color="auto"/>
                <w:bottom w:val="none" w:sz="0" w:space="0" w:color="auto"/>
                <w:right w:val="none" w:sz="0" w:space="0" w:color="auto"/>
              </w:divBdr>
            </w:div>
          </w:divsChild>
        </w:div>
        <w:div w:id="31807113">
          <w:marLeft w:val="0"/>
          <w:marRight w:val="0"/>
          <w:marTop w:val="0"/>
          <w:marBottom w:val="0"/>
          <w:divBdr>
            <w:top w:val="none" w:sz="0" w:space="0" w:color="auto"/>
            <w:left w:val="none" w:sz="0" w:space="0" w:color="auto"/>
            <w:bottom w:val="none" w:sz="0" w:space="0" w:color="auto"/>
            <w:right w:val="none" w:sz="0" w:space="0" w:color="auto"/>
          </w:divBdr>
        </w:div>
        <w:div w:id="638998004">
          <w:marLeft w:val="0"/>
          <w:marRight w:val="0"/>
          <w:marTop w:val="0"/>
          <w:marBottom w:val="0"/>
          <w:divBdr>
            <w:top w:val="none" w:sz="0" w:space="0" w:color="auto"/>
            <w:left w:val="none" w:sz="0" w:space="0" w:color="auto"/>
            <w:bottom w:val="none" w:sz="0" w:space="0" w:color="auto"/>
            <w:right w:val="none" w:sz="0" w:space="0" w:color="auto"/>
          </w:divBdr>
        </w:div>
        <w:div w:id="335113850">
          <w:marLeft w:val="0"/>
          <w:marRight w:val="0"/>
          <w:marTop w:val="0"/>
          <w:marBottom w:val="0"/>
          <w:divBdr>
            <w:top w:val="none" w:sz="0" w:space="0" w:color="auto"/>
            <w:left w:val="none" w:sz="0" w:space="0" w:color="auto"/>
            <w:bottom w:val="none" w:sz="0" w:space="0" w:color="auto"/>
            <w:right w:val="none" w:sz="0" w:space="0" w:color="auto"/>
          </w:divBdr>
        </w:div>
        <w:div w:id="104159014">
          <w:marLeft w:val="0"/>
          <w:marRight w:val="0"/>
          <w:marTop w:val="0"/>
          <w:marBottom w:val="0"/>
          <w:divBdr>
            <w:top w:val="none" w:sz="0" w:space="0" w:color="auto"/>
            <w:left w:val="none" w:sz="0" w:space="0" w:color="auto"/>
            <w:bottom w:val="none" w:sz="0" w:space="0" w:color="auto"/>
            <w:right w:val="none" w:sz="0" w:space="0" w:color="auto"/>
          </w:divBdr>
        </w:div>
        <w:div w:id="410810888">
          <w:marLeft w:val="0"/>
          <w:marRight w:val="0"/>
          <w:marTop w:val="0"/>
          <w:marBottom w:val="0"/>
          <w:divBdr>
            <w:top w:val="none" w:sz="0" w:space="0" w:color="auto"/>
            <w:left w:val="none" w:sz="0" w:space="0" w:color="auto"/>
            <w:bottom w:val="none" w:sz="0" w:space="0" w:color="auto"/>
            <w:right w:val="none" w:sz="0" w:space="0" w:color="auto"/>
          </w:divBdr>
          <w:divsChild>
            <w:div w:id="1292858110">
              <w:marLeft w:val="0"/>
              <w:marRight w:val="0"/>
              <w:marTop w:val="0"/>
              <w:marBottom w:val="0"/>
              <w:divBdr>
                <w:top w:val="none" w:sz="0" w:space="0" w:color="auto"/>
                <w:left w:val="none" w:sz="0" w:space="0" w:color="auto"/>
                <w:bottom w:val="none" w:sz="0" w:space="0" w:color="auto"/>
                <w:right w:val="none" w:sz="0" w:space="0" w:color="auto"/>
              </w:divBdr>
            </w:div>
            <w:div w:id="585772406">
              <w:marLeft w:val="0"/>
              <w:marRight w:val="0"/>
              <w:marTop w:val="0"/>
              <w:marBottom w:val="0"/>
              <w:divBdr>
                <w:top w:val="none" w:sz="0" w:space="0" w:color="auto"/>
                <w:left w:val="none" w:sz="0" w:space="0" w:color="auto"/>
                <w:bottom w:val="none" w:sz="0" w:space="0" w:color="auto"/>
                <w:right w:val="none" w:sz="0" w:space="0" w:color="auto"/>
              </w:divBdr>
            </w:div>
          </w:divsChild>
        </w:div>
        <w:div w:id="213543542">
          <w:marLeft w:val="0"/>
          <w:marRight w:val="0"/>
          <w:marTop w:val="0"/>
          <w:marBottom w:val="0"/>
          <w:divBdr>
            <w:top w:val="none" w:sz="0" w:space="0" w:color="auto"/>
            <w:left w:val="none" w:sz="0" w:space="0" w:color="auto"/>
            <w:bottom w:val="none" w:sz="0" w:space="0" w:color="auto"/>
            <w:right w:val="none" w:sz="0" w:space="0" w:color="auto"/>
          </w:divBdr>
          <w:divsChild>
            <w:div w:id="577637411">
              <w:marLeft w:val="0"/>
              <w:marRight w:val="0"/>
              <w:marTop w:val="0"/>
              <w:marBottom w:val="0"/>
              <w:divBdr>
                <w:top w:val="none" w:sz="0" w:space="0" w:color="auto"/>
                <w:left w:val="none" w:sz="0" w:space="0" w:color="auto"/>
                <w:bottom w:val="none" w:sz="0" w:space="0" w:color="auto"/>
                <w:right w:val="none" w:sz="0" w:space="0" w:color="auto"/>
              </w:divBdr>
            </w:div>
            <w:div w:id="716974066">
              <w:marLeft w:val="0"/>
              <w:marRight w:val="0"/>
              <w:marTop w:val="0"/>
              <w:marBottom w:val="0"/>
              <w:divBdr>
                <w:top w:val="none" w:sz="0" w:space="0" w:color="auto"/>
                <w:left w:val="none" w:sz="0" w:space="0" w:color="auto"/>
                <w:bottom w:val="none" w:sz="0" w:space="0" w:color="auto"/>
                <w:right w:val="none" w:sz="0" w:space="0" w:color="auto"/>
              </w:divBdr>
            </w:div>
          </w:divsChild>
        </w:div>
        <w:div w:id="1219243411">
          <w:marLeft w:val="0"/>
          <w:marRight w:val="0"/>
          <w:marTop w:val="0"/>
          <w:marBottom w:val="0"/>
          <w:divBdr>
            <w:top w:val="none" w:sz="0" w:space="0" w:color="auto"/>
            <w:left w:val="none" w:sz="0" w:space="0" w:color="auto"/>
            <w:bottom w:val="none" w:sz="0" w:space="0" w:color="auto"/>
            <w:right w:val="none" w:sz="0" w:space="0" w:color="auto"/>
          </w:divBdr>
          <w:divsChild>
            <w:div w:id="1799105674">
              <w:marLeft w:val="0"/>
              <w:marRight w:val="0"/>
              <w:marTop w:val="0"/>
              <w:marBottom w:val="0"/>
              <w:divBdr>
                <w:top w:val="none" w:sz="0" w:space="0" w:color="auto"/>
                <w:left w:val="none" w:sz="0" w:space="0" w:color="auto"/>
                <w:bottom w:val="none" w:sz="0" w:space="0" w:color="auto"/>
                <w:right w:val="none" w:sz="0" w:space="0" w:color="auto"/>
              </w:divBdr>
            </w:div>
            <w:div w:id="1201087936">
              <w:marLeft w:val="0"/>
              <w:marRight w:val="0"/>
              <w:marTop w:val="0"/>
              <w:marBottom w:val="0"/>
              <w:divBdr>
                <w:top w:val="none" w:sz="0" w:space="0" w:color="auto"/>
                <w:left w:val="none" w:sz="0" w:space="0" w:color="auto"/>
                <w:bottom w:val="none" w:sz="0" w:space="0" w:color="auto"/>
                <w:right w:val="none" w:sz="0" w:space="0" w:color="auto"/>
              </w:divBdr>
            </w:div>
          </w:divsChild>
        </w:div>
        <w:div w:id="503666119">
          <w:marLeft w:val="0"/>
          <w:marRight w:val="0"/>
          <w:marTop w:val="0"/>
          <w:marBottom w:val="0"/>
          <w:divBdr>
            <w:top w:val="none" w:sz="0" w:space="0" w:color="auto"/>
            <w:left w:val="none" w:sz="0" w:space="0" w:color="auto"/>
            <w:bottom w:val="none" w:sz="0" w:space="0" w:color="auto"/>
            <w:right w:val="none" w:sz="0" w:space="0" w:color="auto"/>
          </w:divBdr>
          <w:divsChild>
            <w:div w:id="15426569">
              <w:marLeft w:val="0"/>
              <w:marRight w:val="0"/>
              <w:marTop w:val="0"/>
              <w:marBottom w:val="0"/>
              <w:divBdr>
                <w:top w:val="none" w:sz="0" w:space="0" w:color="auto"/>
                <w:left w:val="none" w:sz="0" w:space="0" w:color="auto"/>
                <w:bottom w:val="none" w:sz="0" w:space="0" w:color="auto"/>
                <w:right w:val="none" w:sz="0" w:space="0" w:color="auto"/>
              </w:divBdr>
            </w:div>
            <w:div w:id="1472598802">
              <w:marLeft w:val="0"/>
              <w:marRight w:val="0"/>
              <w:marTop w:val="0"/>
              <w:marBottom w:val="0"/>
              <w:divBdr>
                <w:top w:val="none" w:sz="0" w:space="0" w:color="auto"/>
                <w:left w:val="none" w:sz="0" w:space="0" w:color="auto"/>
                <w:bottom w:val="none" w:sz="0" w:space="0" w:color="auto"/>
                <w:right w:val="none" w:sz="0" w:space="0" w:color="auto"/>
              </w:divBdr>
            </w:div>
          </w:divsChild>
        </w:div>
        <w:div w:id="1626035546">
          <w:marLeft w:val="0"/>
          <w:marRight w:val="0"/>
          <w:marTop w:val="0"/>
          <w:marBottom w:val="0"/>
          <w:divBdr>
            <w:top w:val="none" w:sz="0" w:space="0" w:color="auto"/>
            <w:left w:val="none" w:sz="0" w:space="0" w:color="auto"/>
            <w:bottom w:val="none" w:sz="0" w:space="0" w:color="auto"/>
            <w:right w:val="none" w:sz="0" w:space="0" w:color="auto"/>
          </w:divBdr>
          <w:divsChild>
            <w:div w:id="1699163233">
              <w:marLeft w:val="0"/>
              <w:marRight w:val="0"/>
              <w:marTop w:val="0"/>
              <w:marBottom w:val="0"/>
              <w:divBdr>
                <w:top w:val="none" w:sz="0" w:space="0" w:color="auto"/>
                <w:left w:val="none" w:sz="0" w:space="0" w:color="auto"/>
                <w:bottom w:val="none" w:sz="0" w:space="0" w:color="auto"/>
                <w:right w:val="none" w:sz="0" w:space="0" w:color="auto"/>
              </w:divBdr>
            </w:div>
            <w:div w:id="185101415">
              <w:marLeft w:val="0"/>
              <w:marRight w:val="0"/>
              <w:marTop w:val="0"/>
              <w:marBottom w:val="0"/>
              <w:divBdr>
                <w:top w:val="none" w:sz="0" w:space="0" w:color="auto"/>
                <w:left w:val="none" w:sz="0" w:space="0" w:color="auto"/>
                <w:bottom w:val="none" w:sz="0" w:space="0" w:color="auto"/>
                <w:right w:val="none" w:sz="0" w:space="0" w:color="auto"/>
              </w:divBdr>
            </w:div>
          </w:divsChild>
        </w:div>
        <w:div w:id="393703337">
          <w:marLeft w:val="0"/>
          <w:marRight w:val="0"/>
          <w:marTop w:val="0"/>
          <w:marBottom w:val="0"/>
          <w:divBdr>
            <w:top w:val="none" w:sz="0" w:space="0" w:color="auto"/>
            <w:left w:val="none" w:sz="0" w:space="0" w:color="auto"/>
            <w:bottom w:val="none" w:sz="0" w:space="0" w:color="auto"/>
            <w:right w:val="none" w:sz="0" w:space="0" w:color="auto"/>
          </w:divBdr>
          <w:divsChild>
            <w:div w:id="1833989447">
              <w:marLeft w:val="0"/>
              <w:marRight w:val="0"/>
              <w:marTop w:val="0"/>
              <w:marBottom w:val="0"/>
              <w:divBdr>
                <w:top w:val="none" w:sz="0" w:space="0" w:color="auto"/>
                <w:left w:val="none" w:sz="0" w:space="0" w:color="auto"/>
                <w:bottom w:val="none" w:sz="0" w:space="0" w:color="auto"/>
                <w:right w:val="none" w:sz="0" w:space="0" w:color="auto"/>
              </w:divBdr>
            </w:div>
            <w:div w:id="1495413470">
              <w:marLeft w:val="0"/>
              <w:marRight w:val="0"/>
              <w:marTop w:val="0"/>
              <w:marBottom w:val="0"/>
              <w:divBdr>
                <w:top w:val="none" w:sz="0" w:space="0" w:color="auto"/>
                <w:left w:val="none" w:sz="0" w:space="0" w:color="auto"/>
                <w:bottom w:val="none" w:sz="0" w:space="0" w:color="auto"/>
                <w:right w:val="none" w:sz="0" w:space="0" w:color="auto"/>
              </w:divBdr>
            </w:div>
          </w:divsChild>
        </w:div>
        <w:div w:id="2019648187">
          <w:marLeft w:val="0"/>
          <w:marRight w:val="0"/>
          <w:marTop w:val="0"/>
          <w:marBottom w:val="0"/>
          <w:divBdr>
            <w:top w:val="none" w:sz="0" w:space="0" w:color="auto"/>
            <w:left w:val="none" w:sz="0" w:space="0" w:color="auto"/>
            <w:bottom w:val="none" w:sz="0" w:space="0" w:color="auto"/>
            <w:right w:val="none" w:sz="0" w:space="0" w:color="auto"/>
          </w:divBdr>
          <w:divsChild>
            <w:div w:id="1383476471">
              <w:marLeft w:val="0"/>
              <w:marRight w:val="0"/>
              <w:marTop w:val="0"/>
              <w:marBottom w:val="0"/>
              <w:divBdr>
                <w:top w:val="none" w:sz="0" w:space="0" w:color="auto"/>
                <w:left w:val="none" w:sz="0" w:space="0" w:color="auto"/>
                <w:bottom w:val="none" w:sz="0" w:space="0" w:color="auto"/>
                <w:right w:val="none" w:sz="0" w:space="0" w:color="auto"/>
              </w:divBdr>
            </w:div>
            <w:div w:id="240796770">
              <w:marLeft w:val="0"/>
              <w:marRight w:val="0"/>
              <w:marTop w:val="0"/>
              <w:marBottom w:val="0"/>
              <w:divBdr>
                <w:top w:val="none" w:sz="0" w:space="0" w:color="auto"/>
                <w:left w:val="none" w:sz="0" w:space="0" w:color="auto"/>
                <w:bottom w:val="none" w:sz="0" w:space="0" w:color="auto"/>
                <w:right w:val="none" w:sz="0" w:space="0" w:color="auto"/>
              </w:divBdr>
            </w:div>
          </w:divsChild>
        </w:div>
        <w:div w:id="1465778180">
          <w:marLeft w:val="0"/>
          <w:marRight w:val="0"/>
          <w:marTop w:val="0"/>
          <w:marBottom w:val="0"/>
          <w:divBdr>
            <w:top w:val="none" w:sz="0" w:space="0" w:color="auto"/>
            <w:left w:val="none" w:sz="0" w:space="0" w:color="auto"/>
            <w:bottom w:val="none" w:sz="0" w:space="0" w:color="auto"/>
            <w:right w:val="none" w:sz="0" w:space="0" w:color="auto"/>
          </w:divBdr>
          <w:divsChild>
            <w:div w:id="1444418376">
              <w:marLeft w:val="0"/>
              <w:marRight w:val="0"/>
              <w:marTop w:val="0"/>
              <w:marBottom w:val="0"/>
              <w:divBdr>
                <w:top w:val="none" w:sz="0" w:space="0" w:color="auto"/>
                <w:left w:val="none" w:sz="0" w:space="0" w:color="auto"/>
                <w:bottom w:val="none" w:sz="0" w:space="0" w:color="auto"/>
                <w:right w:val="none" w:sz="0" w:space="0" w:color="auto"/>
              </w:divBdr>
            </w:div>
            <w:div w:id="762187529">
              <w:marLeft w:val="0"/>
              <w:marRight w:val="0"/>
              <w:marTop w:val="0"/>
              <w:marBottom w:val="0"/>
              <w:divBdr>
                <w:top w:val="none" w:sz="0" w:space="0" w:color="auto"/>
                <w:left w:val="none" w:sz="0" w:space="0" w:color="auto"/>
                <w:bottom w:val="none" w:sz="0" w:space="0" w:color="auto"/>
                <w:right w:val="none" w:sz="0" w:space="0" w:color="auto"/>
              </w:divBdr>
            </w:div>
          </w:divsChild>
        </w:div>
        <w:div w:id="9337713">
          <w:marLeft w:val="0"/>
          <w:marRight w:val="0"/>
          <w:marTop w:val="0"/>
          <w:marBottom w:val="0"/>
          <w:divBdr>
            <w:top w:val="none" w:sz="0" w:space="0" w:color="auto"/>
            <w:left w:val="none" w:sz="0" w:space="0" w:color="auto"/>
            <w:bottom w:val="none" w:sz="0" w:space="0" w:color="auto"/>
            <w:right w:val="none" w:sz="0" w:space="0" w:color="auto"/>
          </w:divBdr>
          <w:divsChild>
            <w:div w:id="395973137">
              <w:marLeft w:val="0"/>
              <w:marRight w:val="0"/>
              <w:marTop w:val="0"/>
              <w:marBottom w:val="0"/>
              <w:divBdr>
                <w:top w:val="none" w:sz="0" w:space="0" w:color="auto"/>
                <w:left w:val="none" w:sz="0" w:space="0" w:color="auto"/>
                <w:bottom w:val="none" w:sz="0" w:space="0" w:color="auto"/>
                <w:right w:val="none" w:sz="0" w:space="0" w:color="auto"/>
              </w:divBdr>
            </w:div>
            <w:div w:id="593632958">
              <w:marLeft w:val="0"/>
              <w:marRight w:val="0"/>
              <w:marTop w:val="0"/>
              <w:marBottom w:val="0"/>
              <w:divBdr>
                <w:top w:val="none" w:sz="0" w:space="0" w:color="auto"/>
                <w:left w:val="none" w:sz="0" w:space="0" w:color="auto"/>
                <w:bottom w:val="none" w:sz="0" w:space="0" w:color="auto"/>
                <w:right w:val="none" w:sz="0" w:space="0" w:color="auto"/>
              </w:divBdr>
            </w:div>
          </w:divsChild>
        </w:div>
        <w:div w:id="1729112275">
          <w:marLeft w:val="0"/>
          <w:marRight w:val="0"/>
          <w:marTop w:val="0"/>
          <w:marBottom w:val="0"/>
          <w:divBdr>
            <w:top w:val="none" w:sz="0" w:space="0" w:color="auto"/>
            <w:left w:val="none" w:sz="0" w:space="0" w:color="auto"/>
            <w:bottom w:val="none" w:sz="0" w:space="0" w:color="auto"/>
            <w:right w:val="none" w:sz="0" w:space="0" w:color="auto"/>
          </w:divBdr>
          <w:divsChild>
            <w:div w:id="1124081290">
              <w:marLeft w:val="0"/>
              <w:marRight w:val="0"/>
              <w:marTop w:val="0"/>
              <w:marBottom w:val="0"/>
              <w:divBdr>
                <w:top w:val="none" w:sz="0" w:space="0" w:color="auto"/>
                <w:left w:val="none" w:sz="0" w:space="0" w:color="auto"/>
                <w:bottom w:val="none" w:sz="0" w:space="0" w:color="auto"/>
                <w:right w:val="none" w:sz="0" w:space="0" w:color="auto"/>
              </w:divBdr>
            </w:div>
            <w:div w:id="124786242">
              <w:marLeft w:val="0"/>
              <w:marRight w:val="0"/>
              <w:marTop w:val="0"/>
              <w:marBottom w:val="0"/>
              <w:divBdr>
                <w:top w:val="none" w:sz="0" w:space="0" w:color="auto"/>
                <w:left w:val="none" w:sz="0" w:space="0" w:color="auto"/>
                <w:bottom w:val="none" w:sz="0" w:space="0" w:color="auto"/>
                <w:right w:val="none" w:sz="0" w:space="0" w:color="auto"/>
              </w:divBdr>
              <w:divsChild>
                <w:div w:id="24184002">
                  <w:marLeft w:val="0"/>
                  <w:marRight w:val="0"/>
                  <w:marTop w:val="0"/>
                  <w:marBottom w:val="0"/>
                  <w:divBdr>
                    <w:top w:val="none" w:sz="0" w:space="0" w:color="auto"/>
                    <w:left w:val="none" w:sz="0" w:space="0" w:color="auto"/>
                    <w:bottom w:val="none" w:sz="0" w:space="0" w:color="auto"/>
                    <w:right w:val="none" w:sz="0" w:space="0" w:color="auto"/>
                  </w:divBdr>
                  <w:divsChild>
                    <w:div w:id="4195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7132">
          <w:marLeft w:val="0"/>
          <w:marRight w:val="0"/>
          <w:marTop w:val="0"/>
          <w:marBottom w:val="0"/>
          <w:divBdr>
            <w:top w:val="none" w:sz="0" w:space="0" w:color="auto"/>
            <w:left w:val="none" w:sz="0" w:space="0" w:color="auto"/>
            <w:bottom w:val="none" w:sz="0" w:space="0" w:color="auto"/>
            <w:right w:val="none" w:sz="0" w:space="0" w:color="auto"/>
          </w:divBdr>
          <w:divsChild>
            <w:div w:id="1133249059">
              <w:marLeft w:val="0"/>
              <w:marRight w:val="0"/>
              <w:marTop w:val="0"/>
              <w:marBottom w:val="0"/>
              <w:divBdr>
                <w:top w:val="none" w:sz="0" w:space="0" w:color="auto"/>
                <w:left w:val="none" w:sz="0" w:space="0" w:color="auto"/>
                <w:bottom w:val="none" w:sz="0" w:space="0" w:color="auto"/>
                <w:right w:val="none" w:sz="0" w:space="0" w:color="auto"/>
              </w:divBdr>
            </w:div>
            <w:div w:id="82579987">
              <w:marLeft w:val="0"/>
              <w:marRight w:val="0"/>
              <w:marTop w:val="0"/>
              <w:marBottom w:val="0"/>
              <w:divBdr>
                <w:top w:val="none" w:sz="0" w:space="0" w:color="auto"/>
                <w:left w:val="none" w:sz="0" w:space="0" w:color="auto"/>
                <w:bottom w:val="none" w:sz="0" w:space="0" w:color="auto"/>
                <w:right w:val="none" w:sz="0" w:space="0" w:color="auto"/>
              </w:divBdr>
            </w:div>
          </w:divsChild>
        </w:div>
        <w:div w:id="1902861368">
          <w:marLeft w:val="0"/>
          <w:marRight w:val="0"/>
          <w:marTop w:val="0"/>
          <w:marBottom w:val="0"/>
          <w:divBdr>
            <w:top w:val="none" w:sz="0" w:space="0" w:color="auto"/>
            <w:left w:val="none" w:sz="0" w:space="0" w:color="auto"/>
            <w:bottom w:val="none" w:sz="0" w:space="0" w:color="auto"/>
            <w:right w:val="none" w:sz="0" w:space="0" w:color="auto"/>
          </w:divBdr>
          <w:divsChild>
            <w:div w:id="531849136">
              <w:marLeft w:val="0"/>
              <w:marRight w:val="0"/>
              <w:marTop w:val="0"/>
              <w:marBottom w:val="0"/>
              <w:divBdr>
                <w:top w:val="none" w:sz="0" w:space="0" w:color="auto"/>
                <w:left w:val="none" w:sz="0" w:space="0" w:color="auto"/>
                <w:bottom w:val="none" w:sz="0" w:space="0" w:color="auto"/>
                <w:right w:val="none" w:sz="0" w:space="0" w:color="auto"/>
              </w:divBdr>
            </w:div>
            <w:div w:id="1414085272">
              <w:marLeft w:val="0"/>
              <w:marRight w:val="0"/>
              <w:marTop w:val="0"/>
              <w:marBottom w:val="0"/>
              <w:divBdr>
                <w:top w:val="none" w:sz="0" w:space="0" w:color="auto"/>
                <w:left w:val="none" w:sz="0" w:space="0" w:color="auto"/>
                <w:bottom w:val="none" w:sz="0" w:space="0" w:color="auto"/>
                <w:right w:val="none" w:sz="0" w:space="0" w:color="auto"/>
              </w:divBdr>
              <w:divsChild>
                <w:div w:id="491877713">
                  <w:marLeft w:val="0"/>
                  <w:marRight w:val="0"/>
                  <w:marTop w:val="0"/>
                  <w:marBottom w:val="0"/>
                  <w:divBdr>
                    <w:top w:val="none" w:sz="0" w:space="0" w:color="auto"/>
                    <w:left w:val="none" w:sz="0" w:space="0" w:color="auto"/>
                    <w:bottom w:val="none" w:sz="0" w:space="0" w:color="auto"/>
                    <w:right w:val="none" w:sz="0" w:space="0" w:color="auto"/>
                  </w:divBdr>
                  <w:divsChild>
                    <w:div w:id="521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60720">
          <w:marLeft w:val="0"/>
          <w:marRight w:val="0"/>
          <w:marTop w:val="0"/>
          <w:marBottom w:val="0"/>
          <w:divBdr>
            <w:top w:val="none" w:sz="0" w:space="0" w:color="auto"/>
            <w:left w:val="none" w:sz="0" w:space="0" w:color="auto"/>
            <w:bottom w:val="none" w:sz="0" w:space="0" w:color="auto"/>
            <w:right w:val="none" w:sz="0" w:space="0" w:color="auto"/>
          </w:divBdr>
          <w:divsChild>
            <w:div w:id="1651444366">
              <w:marLeft w:val="0"/>
              <w:marRight w:val="0"/>
              <w:marTop w:val="0"/>
              <w:marBottom w:val="0"/>
              <w:divBdr>
                <w:top w:val="none" w:sz="0" w:space="0" w:color="auto"/>
                <w:left w:val="none" w:sz="0" w:space="0" w:color="auto"/>
                <w:bottom w:val="none" w:sz="0" w:space="0" w:color="auto"/>
                <w:right w:val="none" w:sz="0" w:space="0" w:color="auto"/>
              </w:divBdr>
            </w:div>
            <w:div w:id="1899248315">
              <w:marLeft w:val="0"/>
              <w:marRight w:val="0"/>
              <w:marTop w:val="0"/>
              <w:marBottom w:val="0"/>
              <w:divBdr>
                <w:top w:val="none" w:sz="0" w:space="0" w:color="auto"/>
                <w:left w:val="none" w:sz="0" w:space="0" w:color="auto"/>
                <w:bottom w:val="none" w:sz="0" w:space="0" w:color="auto"/>
                <w:right w:val="none" w:sz="0" w:space="0" w:color="auto"/>
              </w:divBdr>
            </w:div>
          </w:divsChild>
        </w:div>
        <w:div w:id="2057657671">
          <w:marLeft w:val="0"/>
          <w:marRight w:val="0"/>
          <w:marTop w:val="0"/>
          <w:marBottom w:val="0"/>
          <w:divBdr>
            <w:top w:val="none" w:sz="0" w:space="0" w:color="auto"/>
            <w:left w:val="none" w:sz="0" w:space="0" w:color="auto"/>
            <w:bottom w:val="none" w:sz="0" w:space="0" w:color="auto"/>
            <w:right w:val="none" w:sz="0" w:space="0" w:color="auto"/>
          </w:divBdr>
          <w:divsChild>
            <w:div w:id="744492593">
              <w:marLeft w:val="0"/>
              <w:marRight w:val="0"/>
              <w:marTop w:val="0"/>
              <w:marBottom w:val="0"/>
              <w:divBdr>
                <w:top w:val="none" w:sz="0" w:space="0" w:color="auto"/>
                <w:left w:val="none" w:sz="0" w:space="0" w:color="auto"/>
                <w:bottom w:val="none" w:sz="0" w:space="0" w:color="auto"/>
                <w:right w:val="none" w:sz="0" w:space="0" w:color="auto"/>
              </w:divBdr>
            </w:div>
            <w:div w:id="202401442">
              <w:marLeft w:val="0"/>
              <w:marRight w:val="0"/>
              <w:marTop w:val="0"/>
              <w:marBottom w:val="0"/>
              <w:divBdr>
                <w:top w:val="none" w:sz="0" w:space="0" w:color="auto"/>
                <w:left w:val="none" w:sz="0" w:space="0" w:color="auto"/>
                <w:bottom w:val="none" w:sz="0" w:space="0" w:color="auto"/>
                <w:right w:val="none" w:sz="0" w:space="0" w:color="auto"/>
              </w:divBdr>
            </w:div>
          </w:divsChild>
        </w:div>
        <w:div w:id="596526589">
          <w:marLeft w:val="0"/>
          <w:marRight w:val="0"/>
          <w:marTop w:val="0"/>
          <w:marBottom w:val="0"/>
          <w:divBdr>
            <w:top w:val="none" w:sz="0" w:space="0" w:color="auto"/>
            <w:left w:val="none" w:sz="0" w:space="0" w:color="auto"/>
            <w:bottom w:val="none" w:sz="0" w:space="0" w:color="auto"/>
            <w:right w:val="none" w:sz="0" w:space="0" w:color="auto"/>
          </w:divBdr>
          <w:divsChild>
            <w:div w:id="330064484">
              <w:marLeft w:val="0"/>
              <w:marRight w:val="0"/>
              <w:marTop w:val="0"/>
              <w:marBottom w:val="0"/>
              <w:divBdr>
                <w:top w:val="none" w:sz="0" w:space="0" w:color="auto"/>
                <w:left w:val="none" w:sz="0" w:space="0" w:color="auto"/>
                <w:bottom w:val="none" w:sz="0" w:space="0" w:color="auto"/>
                <w:right w:val="none" w:sz="0" w:space="0" w:color="auto"/>
              </w:divBdr>
            </w:div>
            <w:div w:id="1076636419">
              <w:marLeft w:val="0"/>
              <w:marRight w:val="0"/>
              <w:marTop w:val="0"/>
              <w:marBottom w:val="0"/>
              <w:divBdr>
                <w:top w:val="none" w:sz="0" w:space="0" w:color="auto"/>
                <w:left w:val="none" w:sz="0" w:space="0" w:color="auto"/>
                <w:bottom w:val="none" w:sz="0" w:space="0" w:color="auto"/>
                <w:right w:val="none" w:sz="0" w:space="0" w:color="auto"/>
              </w:divBdr>
            </w:div>
          </w:divsChild>
        </w:div>
        <w:div w:id="551387109">
          <w:marLeft w:val="0"/>
          <w:marRight w:val="0"/>
          <w:marTop w:val="0"/>
          <w:marBottom w:val="0"/>
          <w:divBdr>
            <w:top w:val="none" w:sz="0" w:space="0" w:color="auto"/>
            <w:left w:val="none" w:sz="0" w:space="0" w:color="auto"/>
            <w:bottom w:val="none" w:sz="0" w:space="0" w:color="auto"/>
            <w:right w:val="none" w:sz="0" w:space="0" w:color="auto"/>
          </w:divBdr>
          <w:divsChild>
            <w:div w:id="342636728">
              <w:marLeft w:val="0"/>
              <w:marRight w:val="0"/>
              <w:marTop w:val="0"/>
              <w:marBottom w:val="0"/>
              <w:divBdr>
                <w:top w:val="none" w:sz="0" w:space="0" w:color="auto"/>
                <w:left w:val="none" w:sz="0" w:space="0" w:color="auto"/>
                <w:bottom w:val="none" w:sz="0" w:space="0" w:color="auto"/>
                <w:right w:val="none" w:sz="0" w:space="0" w:color="auto"/>
              </w:divBdr>
            </w:div>
            <w:div w:id="2041936138">
              <w:marLeft w:val="0"/>
              <w:marRight w:val="0"/>
              <w:marTop w:val="0"/>
              <w:marBottom w:val="0"/>
              <w:divBdr>
                <w:top w:val="none" w:sz="0" w:space="0" w:color="auto"/>
                <w:left w:val="none" w:sz="0" w:space="0" w:color="auto"/>
                <w:bottom w:val="none" w:sz="0" w:space="0" w:color="auto"/>
                <w:right w:val="none" w:sz="0" w:space="0" w:color="auto"/>
              </w:divBdr>
              <w:divsChild>
                <w:div w:id="1844470751">
                  <w:marLeft w:val="0"/>
                  <w:marRight w:val="0"/>
                  <w:marTop w:val="0"/>
                  <w:marBottom w:val="0"/>
                  <w:divBdr>
                    <w:top w:val="none" w:sz="0" w:space="0" w:color="auto"/>
                    <w:left w:val="none" w:sz="0" w:space="0" w:color="auto"/>
                    <w:bottom w:val="none" w:sz="0" w:space="0" w:color="auto"/>
                    <w:right w:val="none" w:sz="0" w:space="0" w:color="auto"/>
                  </w:divBdr>
                  <w:divsChild>
                    <w:div w:id="257105384">
                      <w:marLeft w:val="0"/>
                      <w:marRight w:val="0"/>
                      <w:marTop w:val="0"/>
                      <w:marBottom w:val="0"/>
                      <w:divBdr>
                        <w:top w:val="none" w:sz="0" w:space="0" w:color="auto"/>
                        <w:left w:val="none" w:sz="0" w:space="0" w:color="auto"/>
                        <w:bottom w:val="none" w:sz="0" w:space="0" w:color="auto"/>
                        <w:right w:val="none" w:sz="0" w:space="0" w:color="auto"/>
                      </w:divBdr>
                    </w:div>
                    <w:div w:id="1675572993">
                      <w:marLeft w:val="0"/>
                      <w:marRight w:val="0"/>
                      <w:marTop w:val="0"/>
                      <w:marBottom w:val="0"/>
                      <w:divBdr>
                        <w:top w:val="none" w:sz="0" w:space="0" w:color="auto"/>
                        <w:left w:val="none" w:sz="0" w:space="0" w:color="auto"/>
                        <w:bottom w:val="none" w:sz="0" w:space="0" w:color="auto"/>
                        <w:right w:val="none" w:sz="0" w:space="0" w:color="auto"/>
                      </w:divBdr>
                    </w:div>
                    <w:div w:id="1073166101">
                      <w:marLeft w:val="0"/>
                      <w:marRight w:val="0"/>
                      <w:marTop w:val="0"/>
                      <w:marBottom w:val="0"/>
                      <w:divBdr>
                        <w:top w:val="none" w:sz="0" w:space="0" w:color="auto"/>
                        <w:left w:val="none" w:sz="0" w:space="0" w:color="auto"/>
                        <w:bottom w:val="none" w:sz="0" w:space="0" w:color="auto"/>
                        <w:right w:val="none" w:sz="0" w:space="0" w:color="auto"/>
                      </w:divBdr>
                    </w:div>
                    <w:div w:id="1023821286">
                      <w:marLeft w:val="0"/>
                      <w:marRight w:val="0"/>
                      <w:marTop w:val="0"/>
                      <w:marBottom w:val="0"/>
                      <w:divBdr>
                        <w:top w:val="none" w:sz="0" w:space="0" w:color="auto"/>
                        <w:left w:val="none" w:sz="0" w:space="0" w:color="auto"/>
                        <w:bottom w:val="none" w:sz="0" w:space="0" w:color="auto"/>
                        <w:right w:val="none" w:sz="0" w:space="0" w:color="auto"/>
                      </w:divBdr>
                    </w:div>
                    <w:div w:id="6781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73335">
          <w:marLeft w:val="0"/>
          <w:marRight w:val="0"/>
          <w:marTop w:val="0"/>
          <w:marBottom w:val="0"/>
          <w:divBdr>
            <w:top w:val="none" w:sz="0" w:space="0" w:color="auto"/>
            <w:left w:val="none" w:sz="0" w:space="0" w:color="auto"/>
            <w:bottom w:val="none" w:sz="0" w:space="0" w:color="auto"/>
            <w:right w:val="none" w:sz="0" w:space="0" w:color="auto"/>
          </w:divBdr>
          <w:divsChild>
            <w:div w:id="867646334">
              <w:marLeft w:val="0"/>
              <w:marRight w:val="0"/>
              <w:marTop w:val="0"/>
              <w:marBottom w:val="0"/>
              <w:divBdr>
                <w:top w:val="none" w:sz="0" w:space="0" w:color="auto"/>
                <w:left w:val="none" w:sz="0" w:space="0" w:color="auto"/>
                <w:bottom w:val="none" w:sz="0" w:space="0" w:color="auto"/>
                <w:right w:val="none" w:sz="0" w:space="0" w:color="auto"/>
              </w:divBdr>
            </w:div>
            <w:div w:id="1871602984">
              <w:marLeft w:val="0"/>
              <w:marRight w:val="0"/>
              <w:marTop w:val="0"/>
              <w:marBottom w:val="0"/>
              <w:divBdr>
                <w:top w:val="none" w:sz="0" w:space="0" w:color="auto"/>
                <w:left w:val="none" w:sz="0" w:space="0" w:color="auto"/>
                <w:bottom w:val="none" w:sz="0" w:space="0" w:color="auto"/>
                <w:right w:val="none" w:sz="0" w:space="0" w:color="auto"/>
              </w:divBdr>
            </w:div>
          </w:divsChild>
        </w:div>
        <w:div w:id="927544122">
          <w:marLeft w:val="0"/>
          <w:marRight w:val="0"/>
          <w:marTop w:val="0"/>
          <w:marBottom w:val="0"/>
          <w:divBdr>
            <w:top w:val="none" w:sz="0" w:space="0" w:color="auto"/>
            <w:left w:val="none" w:sz="0" w:space="0" w:color="auto"/>
            <w:bottom w:val="none" w:sz="0" w:space="0" w:color="auto"/>
            <w:right w:val="none" w:sz="0" w:space="0" w:color="auto"/>
          </w:divBdr>
          <w:divsChild>
            <w:div w:id="1960214086">
              <w:marLeft w:val="0"/>
              <w:marRight w:val="0"/>
              <w:marTop w:val="0"/>
              <w:marBottom w:val="0"/>
              <w:divBdr>
                <w:top w:val="none" w:sz="0" w:space="0" w:color="auto"/>
                <w:left w:val="none" w:sz="0" w:space="0" w:color="auto"/>
                <w:bottom w:val="none" w:sz="0" w:space="0" w:color="auto"/>
                <w:right w:val="none" w:sz="0" w:space="0" w:color="auto"/>
              </w:divBdr>
            </w:div>
            <w:div w:id="457845818">
              <w:marLeft w:val="0"/>
              <w:marRight w:val="0"/>
              <w:marTop w:val="0"/>
              <w:marBottom w:val="0"/>
              <w:divBdr>
                <w:top w:val="none" w:sz="0" w:space="0" w:color="auto"/>
                <w:left w:val="none" w:sz="0" w:space="0" w:color="auto"/>
                <w:bottom w:val="none" w:sz="0" w:space="0" w:color="auto"/>
                <w:right w:val="none" w:sz="0" w:space="0" w:color="auto"/>
              </w:divBdr>
              <w:divsChild>
                <w:div w:id="1632250713">
                  <w:marLeft w:val="0"/>
                  <w:marRight w:val="0"/>
                  <w:marTop w:val="0"/>
                  <w:marBottom w:val="0"/>
                  <w:divBdr>
                    <w:top w:val="none" w:sz="0" w:space="0" w:color="auto"/>
                    <w:left w:val="none" w:sz="0" w:space="0" w:color="auto"/>
                    <w:bottom w:val="none" w:sz="0" w:space="0" w:color="auto"/>
                    <w:right w:val="none" w:sz="0" w:space="0" w:color="auto"/>
                  </w:divBdr>
                  <w:divsChild>
                    <w:div w:id="868033672">
                      <w:marLeft w:val="0"/>
                      <w:marRight w:val="0"/>
                      <w:marTop w:val="0"/>
                      <w:marBottom w:val="0"/>
                      <w:divBdr>
                        <w:top w:val="none" w:sz="0" w:space="0" w:color="auto"/>
                        <w:left w:val="none" w:sz="0" w:space="0" w:color="auto"/>
                        <w:bottom w:val="none" w:sz="0" w:space="0" w:color="auto"/>
                        <w:right w:val="none" w:sz="0" w:space="0" w:color="auto"/>
                      </w:divBdr>
                    </w:div>
                    <w:div w:id="381441650">
                      <w:marLeft w:val="0"/>
                      <w:marRight w:val="0"/>
                      <w:marTop w:val="0"/>
                      <w:marBottom w:val="0"/>
                      <w:divBdr>
                        <w:top w:val="none" w:sz="0" w:space="0" w:color="auto"/>
                        <w:left w:val="none" w:sz="0" w:space="0" w:color="auto"/>
                        <w:bottom w:val="none" w:sz="0" w:space="0" w:color="auto"/>
                        <w:right w:val="none" w:sz="0" w:space="0" w:color="auto"/>
                      </w:divBdr>
                    </w:div>
                    <w:div w:id="55978030">
                      <w:marLeft w:val="0"/>
                      <w:marRight w:val="0"/>
                      <w:marTop w:val="0"/>
                      <w:marBottom w:val="0"/>
                      <w:divBdr>
                        <w:top w:val="none" w:sz="0" w:space="0" w:color="auto"/>
                        <w:left w:val="none" w:sz="0" w:space="0" w:color="auto"/>
                        <w:bottom w:val="none" w:sz="0" w:space="0" w:color="auto"/>
                        <w:right w:val="none" w:sz="0" w:space="0" w:color="auto"/>
                      </w:divBdr>
                    </w:div>
                    <w:div w:id="62727569">
                      <w:marLeft w:val="0"/>
                      <w:marRight w:val="0"/>
                      <w:marTop w:val="0"/>
                      <w:marBottom w:val="0"/>
                      <w:divBdr>
                        <w:top w:val="none" w:sz="0" w:space="0" w:color="auto"/>
                        <w:left w:val="none" w:sz="0" w:space="0" w:color="auto"/>
                        <w:bottom w:val="none" w:sz="0" w:space="0" w:color="auto"/>
                        <w:right w:val="none" w:sz="0" w:space="0" w:color="auto"/>
                      </w:divBdr>
                    </w:div>
                    <w:div w:id="1048140663">
                      <w:marLeft w:val="0"/>
                      <w:marRight w:val="0"/>
                      <w:marTop w:val="0"/>
                      <w:marBottom w:val="0"/>
                      <w:divBdr>
                        <w:top w:val="none" w:sz="0" w:space="0" w:color="auto"/>
                        <w:left w:val="none" w:sz="0" w:space="0" w:color="auto"/>
                        <w:bottom w:val="none" w:sz="0" w:space="0" w:color="auto"/>
                        <w:right w:val="none" w:sz="0" w:space="0" w:color="auto"/>
                      </w:divBdr>
                    </w:div>
                    <w:div w:id="945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5859">
          <w:marLeft w:val="0"/>
          <w:marRight w:val="0"/>
          <w:marTop w:val="0"/>
          <w:marBottom w:val="0"/>
          <w:divBdr>
            <w:top w:val="none" w:sz="0" w:space="0" w:color="auto"/>
            <w:left w:val="none" w:sz="0" w:space="0" w:color="auto"/>
            <w:bottom w:val="none" w:sz="0" w:space="0" w:color="auto"/>
            <w:right w:val="none" w:sz="0" w:space="0" w:color="auto"/>
          </w:divBdr>
          <w:divsChild>
            <w:div w:id="1567301529">
              <w:marLeft w:val="0"/>
              <w:marRight w:val="0"/>
              <w:marTop w:val="0"/>
              <w:marBottom w:val="0"/>
              <w:divBdr>
                <w:top w:val="none" w:sz="0" w:space="0" w:color="auto"/>
                <w:left w:val="none" w:sz="0" w:space="0" w:color="auto"/>
                <w:bottom w:val="none" w:sz="0" w:space="0" w:color="auto"/>
                <w:right w:val="none" w:sz="0" w:space="0" w:color="auto"/>
              </w:divBdr>
            </w:div>
            <w:div w:id="1258751332">
              <w:marLeft w:val="0"/>
              <w:marRight w:val="0"/>
              <w:marTop w:val="0"/>
              <w:marBottom w:val="0"/>
              <w:divBdr>
                <w:top w:val="none" w:sz="0" w:space="0" w:color="auto"/>
                <w:left w:val="none" w:sz="0" w:space="0" w:color="auto"/>
                <w:bottom w:val="none" w:sz="0" w:space="0" w:color="auto"/>
                <w:right w:val="none" w:sz="0" w:space="0" w:color="auto"/>
              </w:divBdr>
            </w:div>
          </w:divsChild>
        </w:div>
        <w:div w:id="1100682820">
          <w:marLeft w:val="0"/>
          <w:marRight w:val="0"/>
          <w:marTop w:val="0"/>
          <w:marBottom w:val="0"/>
          <w:divBdr>
            <w:top w:val="none" w:sz="0" w:space="0" w:color="auto"/>
            <w:left w:val="none" w:sz="0" w:space="0" w:color="auto"/>
            <w:bottom w:val="none" w:sz="0" w:space="0" w:color="auto"/>
            <w:right w:val="none" w:sz="0" w:space="0" w:color="auto"/>
          </w:divBdr>
          <w:divsChild>
            <w:div w:id="1849252341">
              <w:marLeft w:val="0"/>
              <w:marRight w:val="0"/>
              <w:marTop w:val="0"/>
              <w:marBottom w:val="0"/>
              <w:divBdr>
                <w:top w:val="none" w:sz="0" w:space="0" w:color="auto"/>
                <w:left w:val="none" w:sz="0" w:space="0" w:color="auto"/>
                <w:bottom w:val="none" w:sz="0" w:space="0" w:color="auto"/>
                <w:right w:val="none" w:sz="0" w:space="0" w:color="auto"/>
              </w:divBdr>
            </w:div>
            <w:div w:id="331296850">
              <w:marLeft w:val="0"/>
              <w:marRight w:val="0"/>
              <w:marTop w:val="0"/>
              <w:marBottom w:val="0"/>
              <w:divBdr>
                <w:top w:val="none" w:sz="0" w:space="0" w:color="auto"/>
                <w:left w:val="none" w:sz="0" w:space="0" w:color="auto"/>
                <w:bottom w:val="none" w:sz="0" w:space="0" w:color="auto"/>
                <w:right w:val="none" w:sz="0" w:space="0" w:color="auto"/>
              </w:divBdr>
              <w:divsChild>
                <w:div w:id="915438945">
                  <w:marLeft w:val="0"/>
                  <w:marRight w:val="0"/>
                  <w:marTop w:val="0"/>
                  <w:marBottom w:val="0"/>
                  <w:divBdr>
                    <w:top w:val="none" w:sz="0" w:space="0" w:color="auto"/>
                    <w:left w:val="none" w:sz="0" w:space="0" w:color="auto"/>
                    <w:bottom w:val="none" w:sz="0" w:space="0" w:color="auto"/>
                    <w:right w:val="none" w:sz="0" w:space="0" w:color="auto"/>
                  </w:divBdr>
                  <w:divsChild>
                    <w:div w:id="525098004">
                      <w:marLeft w:val="0"/>
                      <w:marRight w:val="0"/>
                      <w:marTop w:val="0"/>
                      <w:marBottom w:val="0"/>
                      <w:divBdr>
                        <w:top w:val="none" w:sz="0" w:space="0" w:color="auto"/>
                        <w:left w:val="none" w:sz="0" w:space="0" w:color="auto"/>
                        <w:bottom w:val="none" w:sz="0" w:space="0" w:color="auto"/>
                        <w:right w:val="none" w:sz="0" w:space="0" w:color="auto"/>
                      </w:divBdr>
                    </w:div>
                    <w:div w:id="428354806">
                      <w:marLeft w:val="0"/>
                      <w:marRight w:val="0"/>
                      <w:marTop w:val="0"/>
                      <w:marBottom w:val="0"/>
                      <w:divBdr>
                        <w:top w:val="none" w:sz="0" w:space="0" w:color="auto"/>
                        <w:left w:val="none" w:sz="0" w:space="0" w:color="auto"/>
                        <w:bottom w:val="none" w:sz="0" w:space="0" w:color="auto"/>
                        <w:right w:val="none" w:sz="0" w:space="0" w:color="auto"/>
                      </w:divBdr>
                    </w:div>
                    <w:div w:id="2084714296">
                      <w:marLeft w:val="0"/>
                      <w:marRight w:val="0"/>
                      <w:marTop w:val="0"/>
                      <w:marBottom w:val="0"/>
                      <w:divBdr>
                        <w:top w:val="none" w:sz="0" w:space="0" w:color="auto"/>
                        <w:left w:val="none" w:sz="0" w:space="0" w:color="auto"/>
                        <w:bottom w:val="none" w:sz="0" w:space="0" w:color="auto"/>
                        <w:right w:val="none" w:sz="0" w:space="0" w:color="auto"/>
                      </w:divBdr>
                    </w:div>
                    <w:div w:id="100340746">
                      <w:marLeft w:val="0"/>
                      <w:marRight w:val="0"/>
                      <w:marTop w:val="0"/>
                      <w:marBottom w:val="0"/>
                      <w:divBdr>
                        <w:top w:val="none" w:sz="0" w:space="0" w:color="auto"/>
                        <w:left w:val="none" w:sz="0" w:space="0" w:color="auto"/>
                        <w:bottom w:val="none" w:sz="0" w:space="0" w:color="auto"/>
                        <w:right w:val="none" w:sz="0" w:space="0" w:color="auto"/>
                      </w:divBdr>
                    </w:div>
                    <w:div w:id="1153908747">
                      <w:marLeft w:val="0"/>
                      <w:marRight w:val="0"/>
                      <w:marTop w:val="0"/>
                      <w:marBottom w:val="0"/>
                      <w:divBdr>
                        <w:top w:val="none" w:sz="0" w:space="0" w:color="auto"/>
                        <w:left w:val="none" w:sz="0" w:space="0" w:color="auto"/>
                        <w:bottom w:val="none" w:sz="0" w:space="0" w:color="auto"/>
                        <w:right w:val="none" w:sz="0" w:space="0" w:color="auto"/>
                      </w:divBdr>
                    </w:div>
                    <w:div w:id="199437817">
                      <w:marLeft w:val="0"/>
                      <w:marRight w:val="0"/>
                      <w:marTop w:val="0"/>
                      <w:marBottom w:val="0"/>
                      <w:divBdr>
                        <w:top w:val="none" w:sz="0" w:space="0" w:color="auto"/>
                        <w:left w:val="none" w:sz="0" w:space="0" w:color="auto"/>
                        <w:bottom w:val="none" w:sz="0" w:space="0" w:color="auto"/>
                        <w:right w:val="none" w:sz="0" w:space="0" w:color="auto"/>
                      </w:divBdr>
                    </w:div>
                    <w:div w:id="13298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15534">
          <w:marLeft w:val="0"/>
          <w:marRight w:val="0"/>
          <w:marTop w:val="0"/>
          <w:marBottom w:val="0"/>
          <w:divBdr>
            <w:top w:val="none" w:sz="0" w:space="0" w:color="auto"/>
            <w:left w:val="none" w:sz="0" w:space="0" w:color="auto"/>
            <w:bottom w:val="none" w:sz="0" w:space="0" w:color="auto"/>
            <w:right w:val="none" w:sz="0" w:space="0" w:color="auto"/>
          </w:divBdr>
          <w:divsChild>
            <w:div w:id="1188056423">
              <w:marLeft w:val="0"/>
              <w:marRight w:val="0"/>
              <w:marTop w:val="0"/>
              <w:marBottom w:val="0"/>
              <w:divBdr>
                <w:top w:val="none" w:sz="0" w:space="0" w:color="auto"/>
                <w:left w:val="none" w:sz="0" w:space="0" w:color="auto"/>
                <w:bottom w:val="none" w:sz="0" w:space="0" w:color="auto"/>
                <w:right w:val="none" w:sz="0" w:space="0" w:color="auto"/>
              </w:divBdr>
            </w:div>
            <w:div w:id="88504191">
              <w:marLeft w:val="0"/>
              <w:marRight w:val="0"/>
              <w:marTop w:val="0"/>
              <w:marBottom w:val="0"/>
              <w:divBdr>
                <w:top w:val="none" w:sz="0" w:space="0" w:color="auto"/>
                <w:left w:val="none" w:sz="0" w:space="0" w:color="auto"/>
                <w:bottom w:val="none" w:sz="0" w:space="0" w:color="auto"/>
                <w:right w:val="none" w:sz="0" w:space="0" w:color="auto"/>
              </w:divBdr>
            </w:div>
          </w:divsChild>
        </w:div>
        <w:div w:id="1140927406">
          <w:marLeft w:val="0"/>
          <w:marRight w:val="0"/>
          <w:marTop w:val="0"/>
          <w:marBottom w:val="0"/>
          <w:divBdr>
            <w:top w:val="none" w:sz="0" w:space="0" w:color="auto"/>
            <w:left w:val="none" w:sz="0" w:space="0" w:color="auto"/>
            <w:bottom w:val="none" w:sz="0" w:space="0" w:color="auto"/>
            <w:right w:val="none" w:sz="0" w:space="0" w:color="auto"/>
          </w:divBdr>
          <w:divsChild>
            <w:div w:id="1361008996">
              <w:marLeft w:val="0"/>
              <w:marRight w:val="0"/>
              <w:marTop w:val="0"/>
              <w:marBottom w:val="0"/>
              <w:divBdr>
                <w:top w:val="none" w:sz="0" w:space="0" w:color="auto"/>
                <w:left w:val="none" w:sz="0" w:space="0" w:color="auto"/>
                <w:bottom w:val="none" w:sz="0" w:space="0" w:color="auto"/>
                <w:right w:val="none" w:sz="0" w:space="0" w:color="auto"/>
              </w:divBdr>
            </w:div>
            <w:div w:id="1841238913">
              <w:marLeft w:val="0"/>
              <w:marRight w:val="0"/>
              <w:marTop w:val="0"/>
              <w:marBottom w:val="0"/>
              <w:divBdr>
                <w:top w:val="none" w:sz="0" w:space="0" w:color="auto"/>
                <w:left w:val="none" w:sz="0" w:space="0" w:color="auto"/>
                <w:bottom w:val="none" w:sz="0" w:space="0" w:color="auto"/>
                <w:right w:val="none" w:sz="0" w:space="0" w:color="auto"/>
              </w:divBdr>
            </w:div>
          </w:divsChild>
        </w:div>
        <w:div w:id="1193495168">
          <w:marLeft w:val="0"/>
          <w:marRight w:val="0"/>
          <w:marTop w:val="0"/>
          <w:marBottom w:val="0"/>
          <w:divBdr>
            <w:top w:val="none" w:sz="0" w:space="0" w:color="auto"/>
            <w:left w:val="none" w:sz="0" w:space="0" w:color="auto"/>
            <w:bottom w:val="none" w:sz="0" w:space="0" w:color="auto"/>
            <w:right w:val="none" w:sz="0" w:space="0" w:color="auto"/>
          </w:divBdr>
          <w:divsChild>
            <w:div w:id="1434395757">
              <w:marLeft w:val="0"/>
              <w:marRight w:val="0"/>
              <w:marTop w:val="0"/>
              <w:marBottom w:val="0"/>
              <w:divBdr>
                <w:top w:val="none" w:sz="0" w:space="0" w:color="auto"/>
                <w:left w:val="none" w:sz="0" w:space="0" w:color="auto"/>
                <w:bottom w:val="none" w:sz="0" w:space="0" w:color="auto"/>
                <w:right w:val="none" w:sz="0" w:space="0" w:color="auto"/>
              </w:divBdr>
            </w:div>
            <w:div w:id="87165394">
              <w:marLeft w:val="0"/>
              <w:marRight w:val="0"/>
              <w:marTop w:val="0"/>
              <w:marBottom w:val="0"/>
              <w:divBdr>
                <w:top w:val="none" w:sz="0" w:space="0" w:color="auto"/>
                <w:left w:val="none" w:sz="0" w:space="0" w:color="auto"/>
                <w:bottom w:val="none" w:sz="0" w:space="0" w:color="auto"/>
                <w:right w:val="none" w:sz="0" w:space="0" w:color="auto"/>
              </w:divBdr>
            </w:div>
          </w:divsChild>
        </w:div>
        <w:div w:id="850217140">
          <w:marLeft w:val="0"/>
          <w:marRight w:val="0"/>
          <w:marTop w:val="0"/>
          <w:marBottom w:val="0"/>
          <w:divBdr>
            <w:top w:val="none" w:sz="0" w:space="0" w:color="auto"/>
            <w:left w:val="none" w:sz="0" w:space="0" w:color="auto"/>
            <w:bottom w:val="none" w:sz="0" w:space="0" w:color="auto"/>
            <w:right w:val="none" w:sz="0" w:space="0" w:color="auto"/>
          </w:divBdr>
        </w:div>
        <w:div w:id="1424836175">
          <w:marLeft w:val="0"/>
          <w:marRight w:val="0"/>
          <w:marTop w:val="0"/>
          <w:marBottom w:val="0"/>
          <w:divBdr>
            <w:top w:val="none" w:sz="0" w:space="0" w:color="auto"/>
            <w:left w:val="none" w:sz="0" w:space="0" w:color="auto"/>
            <w:bottom w:val="none" w:sz="0" w:space="0" w:color="auto"/>
            <w:right w:val="none" w:sz="0" w:space="0" w:color="auto"/>
          </w:divBdr>
          <w:divsChild>
            <w:div w:id="713777196">
              <w:marLeft w:val="0"/>
              <w:marRight w:val="0"/>
              <w:marTop w:val="0"/>
              <w:marBottom w:val="0"/>
              <w:divBdr>
                <w:top w:val="none" w:sz="0" w:space="0" w:color="auto"/>
                <w:left w:val="none" w:sz="0" w:space="0" w:color="auto"/>
                <w:bottom w:val="none" w:sz="0" w:space="0" w:color="auto"/>
                <w:right w:val="none" w:sz="0" w:space="0" w:color="auto"/>
              </w:divBdr>
            </w:div>
            <w:div w:id="440229533">
              <w:marLeft w:val="0"/>
              <w:marRight w:val="0"/>
              <w:marTop w:val="0"/>
              <w:marBottom w:val="0"/>
              <w:divBdr>
                <w:top w:val="none" w:sz="0" w:space="0" w:color="auto"/>
                <w:left w:val="none" w:sz="0" w:space="0" w:color="auto"/>
                <w:bottom w:val="none" w:sz="0" w:space="0" w:color="auto"/>
                <w:right w:val="none" w:sz="0" w:space="0" w:color="auto"/>
              </w:divBdr>
            </w:div>
          </w:divsChild>
        </w:div>
        <w:div w:id="317348579">
          <w:marLeft w:val="0"/>
          <w:marRight w:val="0"/>
          <w:marTop w:val="0"/>
          <w:marBottom w:val="0"/>
          <w:divBdr>
            <w:top w:val="none" w:sz="0" w:space="0" w:color="auto"/>
            <w:left w:val="none" w:sz="0" w:space="0" w:color="auto"/>
            <w:bottom w:val="none" w:sz="0" w:space="0" w:color="auto"/>
            <w:right w:val="none" w:sz="0" w:space="0" w:color="auto"/>
          </w:divBdr>
        </w:div>
        <w:div w:id="802963027">
          <w:marLeft w:val="0"/>
          <w:marRight w:val="0"/>
          <w:marTop w:val="0"/>
          <w:marBottom w:val="0"/>
          <w:divBdr>
            <w:top w:val="none" w:sz="0" w:space="0" w:color="auto"/>
            <w:left w:val="none" w:sz="0" w:space="0" w:color="auto"/>
            <w:bottom w:val="none" w:sz="0" w:space="0" w:color="auto"/>
            <w:right w:val="none" w:sz="0" w:space="0" w:color="auto"/>
          </w:divBdr>
        </w:div>
        <w:div w:id="1118523163">
          <w:marLeft w:val="0"/>
          <w:marRight w:val="0"/>
          <w:marTop w:val="0"/>
          <w:marBottom w:val="0"/>
          <w:divBdr>
            <w:top w:val="none" w:sz="0" w:space="0" w:color="auto"/>
            <w:left w:val="none" w:sz="0" w:space="0" w:color="auto"/>
            <w:bottom w:val="none" w:sz="0" w:space="0" w:color="auto"/>
            <w:right w:val="none" w:sz="0" w:space="0" w:color="auto"/>
          </w:divBdr>
          <w:divsChild>
            <w:div w:id="1308171772">
              <w:marLeft w:val="0"/>
              <w:marRight w:val="0"/>
              <w:marTop w:val="0"/>
              <w:marBottom w:val="0"/>
              <w:divBdr>
                <w:top w:val="none" w:sz="0" w:space="0" w:color="auto"/>
                <w:left w:val="none" w:sz="0" w:space="0" w:color="auto"/>
                <w:bottom w:val="none" w:sz="0" w:space="0" w:color="auto"/>
                <w:right w:val="none" w:sz="0" w:space="0" w:color="auto"/>
              </w:divBdr>
            </w:div>
            <w:div w:id="1496917133">
              <w:marLeft w:val="0"/>
              <w:marRight w:val="0"/>
              <w:marTop w:val="0"/>
              <w:marBottom w:val="0"/>
              <w:divBdr>
                <w:top w:val="none" w:sz="0" w:space="0" w:color="auto"/>
                <w:left w:val="none" w:sz="0" w:space="0" w:color="auto"/>
                <w:bottom w:val="none" w:sz="0" w:space="0" w:color="auto"/>
                <w:right w:val="none" w:sz="0" w:space="0" w:color="auto"/>
              </w:divBdr>
            </w:div>
          </w:divsChild>
        </w:div>
        <w:div w:id="1391881350">
          <w:marLeft w:val="0"/>
          <w:marRight w:val="0"/>
          <w:marTop w:val="0"/>
          <w:marBottom w:val="0"/>
          <w:divBdr>
            <w:top w:val="none" w:sz="0" w:space="0" w:color="auto"/>
            <w:left w:val="none" w:sz="0" w:space="0" w:color="auto"/>
            <w:bottom w:val="none" w:sz="0" w:space="0" w:color="auto"/>
            <w:right w:val="none" w:sz="0" w:space="0" w:color="auto"/>
          </w:divBdr>
        </w:div>
        <w:div w:id="35005547">
          <w:marLeft w:val="0"/>
          <w:marRight w:val="0"/>
          <w:marTop w:val="0"/>
          <w:marBottom w:val="0"/>
          <w:divBdr>
            <w:top w:val="none" w:sz="0" w:space="0" w:color="auto"/>
            <w:left w:val="none" w:sz="0" w:space="0" w:color="auto"/>
            <w:bottom w:val="none" w:sz="0" w:space="0" w:color="auto"/>
            <w:right w:val="none" w:sz="0" w:space="0" w:color="auto"/>
          </w:divBdr>
        </w:div>
        <w:div w:id="431435481">
          <w:marLeft w:val="0"/>
          <w:marRight w:val="0"/>
          <w:marTop w:val="0"/>
          <w:marBottom w:val="0"/>
          <w:divBdr>
            <w:top w:val="none" w:sz="0" w:space="0" w:color="auto"/>
            <w:left w:val="none" w:sz="0" w:space="0" w:color="auto"/>
            <w:bottom w:val="none" w:sz="0" w:space="0" w:color="auto"/>
            <w:right w:val="none" w:sz="0" w:space="0" w:color="auto"/>
          </w:divBdr>
          <w:divsChild>
            <w:div w:id="463892023">
              <w:marLeft w:val="0"/>
              <w:marRight w:val="0"/>
              <w:marTop w:val="0"/>
              <w:marBottom w:val="0"/>
              <w:divBdr>
                <w:top w:val="none" w:sz="0" w:space="0" w:color="auto"/>
                <w:left w:val="none" w:sz="0" w:space="0" w:color="auto"/>
                <w:bottom w:val="none" w:sz="0" w:space="0" w:color="auto"/>
                <w:right w:val="none" w:sz="0" w:space="0" w:color="auto"/>
              </w:divBdr>
            </w:div>
            <w:div w:id="1683699993">
              <w:marLeft w:val="0"/>
              <w:marRight w:val="0"/>
              <w:marTop w:val="0"/>
              <w:marBottom w:val="0"/>
              <w:divBdr>
                <w:top w:val="none" w:sz="0" w:space="0" w:color="auto"/>
                <w:left w:val="none" w:sz="0" w:space="0" w:color="auto"/>
                <w:bottom w:val="none" w:sz="0" w:space="0" w:color="auto"/>
                <w:right w:val="none" w:sz="0" w:space="0" w:color="auto"/>
              </w:divBdr>
            </w:div>
          </w:divsChild>
        </w:div>
        <w:div w:id="1065566416">
          <w:marLeft w:val="0"/>
          <w:marRight w:val="0"/>
          <w:marTop w:val="0"/>
          <w:marBottom w:val="0"/>
          <w:divBdr>
            <w:top w:val="none" w:sz="0" w:space="0" w:color="auto"/>
            <w:left w:val="none" w:sz="0" w:space="0" w:color="auto"/>
            <w:bottom w:val="none" w:sz="0" w:space="0" w:color="auto"/>
            <w:right w:val="none" w:sz="0" w:space="0" w:color="auto"/>
          </w:divBdr>
          <w:divsChild>
            <w:div w:id="1564680639">
              <w:marLeft w:val="0"/>
              <w:marRight w:val="0"/>
              <w:marTop w:val="0"/>
              <w:marBottom w:val="0"/>
              <w:divBdr>
                <w:top w:val="none" w:sz="0" w:space="0" w:color="auto"/>
                <w:left w:val="none" w:sz="0" w:space="0" w:color="auto"/>
                <w:bottom w:val="none" w:sz="0" w:space="0" w:color="auto"/>
                <w:right w:val="none" w:sz="0" w:space="0" w:color="auto"/>
              </w:divBdr>
            </w:div>
            <w:div w:id="783429974">
              <w:marLeft w:val="0"/>
              <w:marRight w:val="0"/>
              <w:marTop w:val="0"/>
              <w:marBottom w:val="0"/>
              <w:divBdr>
                <w:top w:val="none" w:sz="0" w:space="0" w:color="auto"/>
                <w:left w:val="none" w:sz="0" w:space="0" w:color="auto"/>
                <w:bottom w:val="none" w:sz="0" w:space="0" w:color="auto"/>
                <w:right w:val="none" w:sz="0" w:space="0" w:color="auto"/>
              </w:divBdr>
            </w:div>
          </w:divsChild>
        </w:div>
        <w:div w:id="905453366">
          <w:marLeft w:val="0"/>
          <w:marRight w:val="0"/>
          <w:marTop w:val="0"/>
          <w:marBottom w:val="0"/>
          <w:divBdr>
            <w:top w:val="none" w:sz="0" w:space="0" w:color="auto"/>
            <w:left w:val="none" w:sz="0" w:space="0" w:color="auto"/>
            <w:bottom w:val="none" w:sz="0" w:space="0" w:color="auto"/>
            <w:right w:val="none" w:sz="0" w:space="0" w:color="auto"/>
          </w:divBdr>
          <w:divsChild>
            <w:div w:id="173542254">
              <w:marLeft w:val="0"/>
              <w:marRight w:val="0"/>
              <w:marTop w:val="0"/>
              <w:marBottom w:val="0"/>
              <w:divBdr>
                <w:top w:val="none" w:sz="0" w:space="0" w:color="auto"/>
                <w:left w:val="none" w:sz="0" w:space="0" w:color="auto"/>
                <w:bottom w:val="none" w:sz="0" w:space="0" w:color="auto"/>
                <w:right w:val="none" w:sz="0" w:space="0" w:color="auto"/>
              </w:divBdr>
            </w:div>
            <w:div w:id="397677177">
              <w:marLeft w:val="0"/>
              <w:marRight w:val="0"/>
              <w:marTop w:val="0"/>
              <w:marBottom w:val="0"/>
              <w:divBdr>
                <w:top w:val="none" w:sz="0" w:space="0" w:color="auto"/>
                <w:left w:val="none" w:sz="0" w:space="0" w:color="auto"/>
                <w:bottom w:val="none" w:sz="0" w:space="0" w:color="auto"/>
                <w:right w:val="none" w:sz="0" w:space="0" w:color="auto"/>
              </w:divBdr>
            </w:div>
          </w:divsChild>
        </w:div>
        <w:div w:id="130367365">
          <w:marLeft w:val="0"/>
          <w:marRight w:val="0"/>
          <w:marTop w:val="0"/>
          <w:marBottom w:val="0"/>
          <w:divBdr>
            <w:top w:val="none" w:sz="0" w:space="0" w:color="auto"/>
            <w:left w:val="none" w:sz="0" w:space="0" w:color="auto"/>
            <w:bottom w:val="none" w:sz="0" w:space="0" w:color="auto"/>
            <w:right w:val="none" w:sz="0" w:space="0" w:color="auto"/>
          </w:divBdr>
        </w:div>
        <w:div w:id="1718428232">
          <w:marLeft w:val="0"/>
          <w:marRight w:val="0"/>
          <w:marTop w:val="0"/>
          <w:marBottom w:val="0"/>
          <w:divBdr>
            <w:top w:val="none" w:sz="0" w:space="0" w:color="auto"/>
            <w:left w:val="none" w:sz="0" w:space="0" w:color="auto"/>
            <w:bottom w:val="none" w:sz="0" w:space="0" w:color="auto"/>
            <w:right w:val="none" w:sz="0" w:space="0" w:color="auto"/>
          </w:divBdr>
          <w:divsChild>
            <w:div w:id="2043165055">
              <w:marLeft w:val="0"/>
              <w:marRight w:val="0"/>
              <w:marTop w:val="0"/>
              <w:marBottom w:val="0"/>
              <w:divBdr>
                <w:top w:val="none" w:sz="0" w:space="0" w:color="auto"/>
                <w:left w:val="none" w:sz="0" w:space="0" w:color="auto"/>
                <w:bottom w:val="none" w:sz="0" w:space="0" w:color="auto"/>
                <w:right w:val="none" w:sz="0" w:space="0" w:color="auto"/>
              </w:divBdr>
            </w:div>
            <w:div w:id="1566792086">
              <w:marLeft w:val="0"/>
              <w:marRight w:val="0"/>
              <w:marTop w:val="0"/>
              <w:marBottom w:val="0"/>
              <w:divBdr>
                <w:top w:val="none" w:sz="0" w:space="0" w:color="auto"/>
                <w:left w:val="none" w:sz="0" w:space="0" w:color="auto"/>
                <w:bottom w:val="none" w:sz="0" w:space="0" w:color="auto"/>
                <w:right w:val="none" w:sz="0" w:space="0" w:color="auto"/>
              </w:divBdr>
            </w:div>
          </w:divsChild>
        </w:div>
        <w:div w:id="1702393931">
          <w:marLeft w:val="0"/>
          <w:marRight w:val="0"/>
          <w:marTop w:val="0"/>
          <w:marBottom w:val="0"/>
          <w:divBdr>
            <w:top w:val="none" w:sz="0" w:space="0" w:color="auto"/>
            <w:left w:val="none" w:sz="0" w:space="0" w:color="auto"/>
            <w:bottom w:val="none" w:sz="0" w:space="0" w:color="auto"/>
            <w:right w:val="none" w:sz="0" w:space="0" w:color="auto"/>
          </w:divBdr>
          <w:divsChild>
            <w:div w:id="1063329950">
              <w:marLeft w:val="0"/>
              <w:marRight w:val="0"/>
              <w:marTop w:val="0"/>
              <w:marBottom w:val="0"/>
              <w:divBdr>
                <w:top w:val="none" w:sz="0" w:space="0" w:color="auto"/>
                <w:left w:val="none" w:sz="0" w:space="0" w:color="auto"/>
                <w:bottom w:val="none" w:sz="0" w:space="0" w:color="auto"/>
                <w:right w:val="none" w:sz="0" w:space="0" w:color="auto"/>
              </w:divBdr>
              <w:divsChild>
                <w:div w:id="1977685436">
                  <w:marLeft w:val="0"/>
                  <w:marRight w:val="0"/>
                  <w:marTop w:val="0"/>
                  <w:marBottom w:val="0"/>
                  <w:divBdr>
                    <w:top w:val="none" w:sz="0" w:space="0" w:color="auto"/>
                    <w:left w:val="none" w:sz="0" w:space="0" w:color="auto"/>
                    <w:bottom w:val="none" w:sz="0" w:space="0" w:color="auto"/>
                    <w:right w:val="none" w:sz="0" w:space="0" w:color="auto"/>
                  </w:divBdr>
                </w:div>
                <w:div w:id="1465152243">
                  <w:marLeft w:val="0"/>
                  <w:marRight w:val="0"/>
                  <w:marTop w:val="0"/>
                  <w:marBottom w:val="0"/>
                  <w:divBdr>
                    <w:top w:val="none" w:sz="0" w:space="0" w:color="auto"/>
                    <w:left w:val="none" w:sz="0" w:space="0" w:color="auto"/>
                    <w:bottom w:val="none" w:sz="0" w:space="0" w:color="auto"/>
                    <w:right w:val="none" w:sz="0" w:space="0" w:color="auto"/>
                  </w:divBdr>
                </w:div>
                <w:div w:id="1898320996">
                  <w:marLeft w:val="0"/>
                  <w:marRight w:val="0"/>
                  <w:marTop w:val="0"/>
                  <w:marBottom w:val="0"/>
                  <w:divBdr>
                    <w:top w:val="none" w:sz="0" w:space="0" w:color="auto"/>
                    <w:left w:val="none" w:sz="0" w:space="0" w:color="auto"/>
                    <w:bottom w:val="none" w:sz="0" w:space="0" w:color="auto"/>
                    <w:right w:val="none" w:sz="0" w:space="0" w:color="auto"/>
                  </w:divBdr>
                </w:div>
                <w:div w:id="1157110027">
                  <w:marLeft w:val="0"/>
                  <w:marRight w:val="0"/>
                  <w:marTop w:val="0"/>
                  <w:marBottom w:val="0"/>
                  <w:divBdr>
                    <w:top w:val="none" w:sz="0" w:space="0" w:color="auto"/>
                    <w:left w:val="none" w:sz="0" w:space="0" w:color="auto"/>
                    <w:bottom w:val="none" w:sz="0" w:space="0" w:color="auto"/>
                    <w:right w:val="none" w:sz="0" w:space="0" w:color="auto"/>
                  </w:divBdr>
                </w:div>
                <w:div w:id="14196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56225">
      <w:bodyDiv w:val="1"/>
      <w:marLeft w:val="0"/>
      <w:marRight w:val="0"/>
      <w:marTop w:val="0"/>
      <w:marBottom w:val="0"/>
      <w:divBdr>
        <w:top w:val="none" w:sz="0" w:space="0" w:color="auto"/>
        <w:left w:val="none" w:sz="0" w:space="0" w:color="auto"/>
        <w:bottom w:val="none" w:sz="0" w:space="0" w:color="auto"/>
        <w:right w:val="none" w:sz="0" w:space="0" w:color="auto"/>
      </w:divBdr>
      <w:divsChild>
        <w:div w:id="1024670515">
          <w:marLeft w:val="0"/>
          <w:marRight w:val="0"/>
          <w:marTop w:val="0"/>
          <w:marBottom w:val="0"/>
          <w:divBdr>
            <w:top w:val="none" w:sz="0" w:space="0" w:color="auto"/>
            <w:left w:val="none" w:sz="0" w:space="0" w:color="auto"/>
            <w:bottom w:val="none" w:sz="0" w:space="0" w:color="auto"/>
            <w:right w:val="none" w:sz="0" w:space="0" w:color="auto"/>
          </w:divBdr>
          <w:divsChild>
            <w:div w:id="302851433">
              <w:marLeft w:val="0"/>
              <w:marRight w:val="0"/>
              <w:marTop w:val="0"/>
              <w:marBottom w:val="0"/>
              <w:divBdr>
                <w:top w:val="none" w:sz="0" w:space="0" w:color="auto"/>
                <w:left w:val="none" w:sz="0" w:space="0" w:color="auto"/>
                <w:bottom w:val="none" w:sz="0" w:space="0" w:color="auto"/>
                <w:right w:val="none" w:sz="0" w:space="0" w:color="auto"/>
              </w:divBdr>
              <w:divsChild>
                <w:div w:id="1232154770">
                  <w:marLeft w:val="0"/>
                  <w:marRight w:val="0"/>
                  <w:marTop w:val="0"/>
                  <w:marBottom w:val="0"/>
                  <w:divBdr>
                    <w:top w:val="none" w:sz="0" w:space="0" w:color="auto"/>
                    <w:left w:val="none" w:sz="0" w:space="0" w:color="auto"/>
                    <w:bottom w:val="none" w:sz="0" w:space="0" w:color="auto"/>
                    <w:right w:val="none" w:sz="0" w:space="0" w:color="auto"/>
                  </w:divBdr>
                  <w:divsChild>
                    <w:div w:id="1370761818">
                      <w:marLeft w:val="0"/>
                      <w:marRight w:val="0"/>
                      <w:marTop w:val="0"/>
                      <w:marBottom w:val="0"/>
                      <w:divBdr>
                        <w:top w:val="none" w:sz="0" w:space="0" w:color="auto"/>
                        <w:left w:val="none" w:sz="0" w:space="0" w:color="auto"/>
                        <w:bottom w:val="none" w:sz="0" w:space="0" w:color="auto"/>
                        <w:right w:val="none" w:sz="0" w:space="0" w:color="auto"/>
                      </w:divBdr>
                    </w:div>
                  </w:divsChild>
                </w:div>
                <w:div w:id="1839539237">
                  <w:marLeft w:val="0"/>
                  <w:marRight w:val="0"/>
                  <w:marTop w:val="0"/>
                  <w:marBottom w:val="0"/>
                  <w:divBdr>
                    <w:top w:val="none" w:sz="0" w:space="0" w:color="auto"/>
                    <w:left w:val="none" w:sz="0" w:space="0" w:color="auto"/>
                    <w:bottom w:val="none" w:sz="0" w:space="0" w:color="auto"/>
                    <w:right w:val="none" w:sz="0" w:space="0" w:color="auto"/>
                  </w:divBdr>
                  <w:divsChild>
                    <w:div w:id="88091163">
                      <w:marLeft w:val="0"/>
                      <w:marRight w:val="0"/>
                      <w:marTop w:val="0"/>
                      <w:marBottom w:val="0"/>
                      <w:divBdr>
                        <w:top w:val="none" w:sz="0" w:space="0" w:color="auto"/>
                        <w:left w:val="none" w:sz="0" w:space="0" w:color="auto"/>
                        <w:bottom w:val="none" w:sz="0" w:space="0" w:color="auto"/>
                        <w:right w:val="none" w:sz="0" w:space="0" w:color="auto"/>
                      </w:divBdr>
                      <w:divsChild>
                        <w:div w:id="1434740610">
                          <w:marLeft w:val="0"/>
                          <w:marRight w:val="0"/>
                          <w:marTop w:val="0"/>
                          <w:marBottom w:val="0"/>
                          <w:divBdr>
                            <w:top w:val="none" w:sz="0" w:space="0" w:color="auto"/>
                            <w:left w:val="none" w:sz="0" w:space="0" w:color="auto"/>
                            <w:bottom w:val="none" w:sz="0" w:space="0" w:color="auto"/>
                            <w:right w:val="none" w:sz="0" w:space="0" w:color="auto"/>
                          </w:divBdr>
                        </w:div>
                        <w:div w:id="209615821">
                          <w:marLeft w:val="0"/>
                          <w:marRight w:val="0"/>
                          <w:marTop w:val="0"/>
                          <w:marBottom w:val="0"/>
                          <w:divBdr>
                            <w:top w:val="none" w:sz="0" w:space="0" w:color="auto"/>
                            <w:left w:val="none" w:sz="0" w:space="0" w:color="auto"/>
                            <w:bottom w:val="none" w:sz="0" w:space="0" w:color="auto"/>
                            <w:right w:val="none" w:sz="0" w:space="0" w:color="auto"/>
                          </w:divBdr>
                        </w:div>
                        <w:div w:id="175315009">
                          <w:marLeft w:val="0"/>
                          <w:marRight w:val="0"/>
                          <w:marTop w:val="0"/>
                          <w:marBottom w:val="0"/>
                          <w:divBdr>
                            <w:top w:val="none" w:sz="0" w:space="0" w:color="auto"/>
                            <w:left w:val="none" w:sz="0" w:space="0" w:color="auto"/>
                            <w:bottom w:val="none" w:sz="0" w:space="0" w:color="auto"/>
                            <w:right w:val="none" w:sz="0" w:space="0" w:color="auto"/>
                          </w:divBdr>
                        </w:div>
                        <w:div w:id="2043943039">
                          <w:marLeft w:val="0"/>
                          <w:marRight w:val="0"/>
                          <w:marTop w:val="0"/>
                          <w:marBottom w:val="0"/>
                          <w:divBdr>
                            <w:top w:val="none" w:sz="0" w:space="0" w:color="auto"/>
                            <w:left w:val="none" w:sz="0" w:space="0" w:color="auto"/>
                            <w:bottom w:val="none" w:sz="0" w:space="0" w:color="auto"/>
                            <w:right w:val="none" w:sz="0" w:space="0" w:color="auto"/>
                          </w:divBdr>
                        </w:div>
                        <w:div w:id="1608846538">
                          <w:marLeft w:val="0"/>
                          <w:marRight w:val="0"/>
                          <w:marTop w:val="0"/>
                          <w:marBottom w:val="0"/>
                          <w:divBdr>
                            <w:top w:val="none" w:sz="0" w:space="0" w:color="auto"/>
                            <w:left w:val="none" w:sz="0" w:space="0" w:color="auto"/>
                            <w:bottom w:val="none" w:sz="0" w:space="0" w:color="auto"/>
                            <w:right w:val="none" w:sz="0" w:space="0" w:color="auto"/>
                          </w:divBdr>
                        </w:div>
                        <w:div w:id="665862778">
                          <w:marLeft w:val="0"/>
                          <w:marRight w:val="0"/>
                          <w:marTop w:val="0"/>
                          <w:marBottom w:val="0"/>
                          <w:divBdr>
                            <w:top w:val="none" w:sz="0" w:space="0" w:color="auto"/>
                            <w:left w:val="none" w:sz="0" w:space="0" w:color="auto"/>
                            <w:bottom w:val="none" w:sz="0" w:space="0" w:color="auto"/>
                            <w:right w:val="none" w:sz="0" w:space="0" w:color="auto"/>
                          </w:divBdr>
                        </w:div>
                        <w:div w:id="1464931826">
                          <w:marLeft w:val="0"/>
                          <w:marRight w:val="0"/>
                          <w:marTop w:val="0"/>
                          <w:marBottom w:val="0"/>
                          <w:divBdr>
                            <w:top w:val="none" w:sz="0" w:space="0" w:color="auto"/>
                            <w:left w:val="none" w:sz="0" w:space="0" w:color="auto"/>
                            <w:bottom w:val="none" w:sz="0" w:space="0" w:color="auto"/>
                            <w:right w:val="none" w:sz="0" w:space="0" w:color="auto"/>
                          </w:divBdr>
                        </w:div>
                        <w:div w:id="1944150445">
                          <w:marLeft w:val="0"/>
                          <w:marRight w:val="0"/>
                          <w:marTop w:val="0"/>
                          <w:marBottom w:val="0"/>
                          <w:divBdr>
                            <w:top w:val="none" w:sz="0" w:space="0" w:color="auto"/>
                            <w:left w:val="none" w:sz="0" w:space="0" w:color="auto"/>
                            <w:bottom w:val="none" w:sz="0" w:space="0" w:color="auto"/>
                            <w:right w:val="none" w:sz="0" w:space="0" w:color="auto"/>
                          </w:divBdr>
                        </w:div>
                        <w:div w:id="1064570828">
                          <w:marLeft w:val="0"/>
                          <w:marRight w:val="0"/>
                          <w:marTop w:val="0"/>
                          <w:marBottom w:val="0"/>
                          <w:divBdr>
                            <w:top w:val="none" w:sz="0" w:space="0" w:color="auto"/>
                            <w:left w:val="none" w:sz="0" w:space="0" w:color="auto"/>
                            <w:bottom w:val="none" w:sz="0" w:space="0" w:color="auto"/>
                            <w:right w:val="none" w:sz="0" w:space="0" w:color="auto"/>
                          </w:divBdr>
                        </w:div>
                        <w:div w:id="223295838">
                          <w:marLeft w:val="0"/>
                          <w:marRight w:val="0"/>
                          <w:marTop w:val="0"/>
                          <w:marBottom w:val="0"/>
                          <w:divBdr>
                            <w:top w:val="none" w:sz="0" w:space="0" w:color="auto"/>
                            <w:left w:val="none" w:sz="0" w:space="0" w:color="auto"/>
                            <w:bottom w:val="none" w:sz="0" w:space="0" w:color="auto"/>
                            <w:right w:val="none" w:sz="0" w:space="0" w:color="auto"/>
                          </w:divBdr>
                        </w:div>
                        <w:div w:id="1945308502">
                          <w:marLeft w:val="0"/>
                          <w:marRight w:val="0"/>
                          <w:marTop w:val="0"/>
                          <w:marBottom w:val="0"/>
                          <w:divBdr>
                            <w:top w:val="none" w:sz="0" w:space="0" w:color="auto"/>
                            <w:left w:val="none" w:sz="0" w:space="0" w:color="auto"/>
                            <w:bottom w:val="none" w:sz="0" w:space="0" w:color="auto"/>
                            <w:right w:val="none" w:sz="0" w:space="0" w:color="auto"/>
                          </w:divBdr>
                        </w:div>
                        <w:div w:id="724648582">
                          <w:marLeft w:val="0"/>
                          <w:marRight w:val="0"/>
                          <w:marTop w:val="0"/>
                          <w:marBottom w:val="0"/>
                          <w:divBdr>
                            <w:top w:val="none" w:sz="0" w:space="0" w:color="auto"/>
                            <w:left w:val="none" w:sz="0" w:space="0" w:color="auto"/>
                            <w:bottom w:val="none" w:sz="0" w:space="0" w:color="auto"/>
                            <w:right w:val="none" w:sz="0" w:space="0" w:color="auto"/>
                          </w:divBdr>
                        </w:div>
                        <w:div w:id="414715943">
                          <w:marLeft w:val="0"/>
                          <w:marRight w:val="0"/>
                          <w:marTop w:val="0"/>
                          <w:marBottom w:val="0"/>
                          <w:divBdr>
                            <w:top w:val="none" w:sz="0" w:space="0" w:color="auto"/>
                            <w:left w:val="none" w:sz="0" w:space="0" w:color="auto"/>
                            <w:bottom w:val="none" w:sz="0" w:space="0" w:color="auto"/>
                            <w:right w:val="none" w:sz="0" w:space="0" w:color="auto"/>
                          </w:divBdr>
                        </w:div>
                        <w:div w:id="594437390">
                          <w:marLeft w:val="0"/>
                          <w:marRight w:val="0"/>
                          <w:marTop w:val="0"/>
                          <w:marBottom w:val="0"/>
                          <w:divBdr>
                            <w:top w:val="none" w:sz="0" w:space="0" w:color="auto"/>
                            <w:left w:val="none" w:sz="0" w:space="0" w:color="auto"/>
                            <w:bottom w:val="none" w:sz="0" w:space="0" w:color="auto"/>
                            <w:right w:val="none" w:sz="0" w:space="0" w:color="auto"/>
                          </w:divBdr>
                        </w:div>
                        <w:div w:id="1842163148">
                          <w:marLeft w:val="0"/>
                          <w:marRight w:val="0"/>
                          <w:marTop w:val="0"/>
                          <w:marBottom w:val="0"/>
                          <w:divBdr>
                            <w:top w:val="none" w:sz="0" w:space="0" w:color="auto"/>
                            <w:left w:val="none" w:sz="0" w:space="0" w:color="auto"/>
                            <w:bottom w:val="none" w:sz="0" w:space="0" w:color="auto"/>
                            <w:right w:val="none" w:sz="0" w:space="0" w:color="auto"/>
                          </w:divBdr>
                        </w:div>
                        <w:div w:id="2037464955">
                          <w:marLeft w:val="0"/>
                          <w:marRight w:val="0"/>
                          <w:marTop w:val="0"/>
                          <w:marBottom w:val="0"/>
                          <w:divBdr>
                            <w:top w:val="none" w:sz="0" w:space="0" w:color="auto"/>
                            <w:left w:val="none" w:sz="0" w:space="0" w:color="auto"/>
                            <w:bottom w:val="none" w:sz="0" w:space="0" w:color="auto"/>
                            <w:right w:val="none" w:sz="0" w:space="0" w:color="auto"/>
                          </w:divBdr>
                        </w:div>
                        <w:div w:id="1539271414">
                          <w:marLeft w:val="0"/>
                          <w:marRight w:val="0"/>
                          <w:marTop w:val="0"/>
                          <w:marBottom w:val="0"/>
                          <w:divBdr>
                            <w:top w:val="none" w:sz="0" w:space="0" w:color="auto"/>
                            <w:left w:val="none" w:sz="0" w:space="0" w:color="auto"/>
                            <w:bottom w:val="none" w:sz="0" w:space="0" w:color="auto"/>
                            <w:right w:val="none" w:sz="0" w:space="0" w:color="auto"/>
                          </w:divBdr>
                        </w:div>
                        <w:div w:id="2026901806">
                          <w:marLeft w:val="0"/>
                          <w:marRight w:val="0"/>
                          <w:marTop w:val="0"/>
                          <w:marBottom w:val="0"/>
                          <w:divBdr>
                            <w:top w:val="none" w:sz="0" w:space="0" w:color="auto"/>
                            <w:left w:val="none" w:sz="0" w:space="0" w:color="auto"/>
                            <w:bottom w:val="none" w:sz="0" w:space="0" w:color="auto"/>
                            <w:right w:val="none" w:sz="0" w:space="0" w:color="auto"/>
                          </w:divBdr>
                        </w:div>
                        <w:div w:id="733115936">
                          <w:marLeft w:val="0"/>
                          <w:marRight w:val="0"/>
                          <w:marTop w:val="0"/>
                          <w:marBottom w:val="0"/>
                          <w:divBdr>
                            <w:top w:val="none" w:sz="0" w:space="0" w:color="auto"/>
                            <w:left w:val="none" w:sz="0" w:space="0" w:color="auto"/>
                            <w:bottom w:val="none" w:sz="0" w:space="0" w:color="auto"/>
                            <w:right w:val="none" w:sz="0" w:space="0" w:color="auto"/>
                          </w:divBdr>
                        </w:div>
                        <w:div w:id="1387871517">
                          <w:marLeft w:val="0"/>
                          <w:marRight w:val="0"/>
                          <w:marTop w:val="0"/>
                          <w:marBottom w:val="0"/>
                          <w:divBdr>
                            <w:top w:val="none" w:sz="0" w:space="0" w:color="auto"/>
                            <w:left w:val="none" w:sz="0" w:space="0" w:color="auto"/>
                            <w:bottom w:val="none" w:sz="0" w:space="0" w:color="auto"/>
                            <w:right w:val="none" w:sz="0" w:space="0" w:color="auto"/>
                          </w:divBdr>
                        </w:div>
                        <w:div w:id="187330373">
                          <w:marLeft w:val="0"/>
                          <w:marRight w:val="0"/>
                          <w:marTop w:val="0"/>
                          <w:marBottom w:val="0"/>
                          <w:divBdr>
                            <w:top w:val="none" w:sz="0" w:space="0" w:color="auto"/>
                            <w:left w:val="none" w:sz="0" w:space="0" w:color="auto"/>
                            <w:bottom w:val="none" w:sz="0" w:space="0" w:color="auto"/>
                            <w:right w:val="none" w:sz="0" w:space="0" w:color="auto"/>
                          </w:divBdr>
                        </w:div>
                        <w:div w:id="1306815525">
                          <w:marLeft w:val="0"/>
                          <w:marRight w:val="0"/>
                          <w:marTop w:val="0"/>
                          <w:marBottom w:val="0"/>
                          <w:divBdr>
                            <w:top w:val="none" w:sz="0" w:space="0" w:color="auto"/>
                            <w:left w:val="none" w:sz="0" w:space="0" w:color="auto"/>
                            <w:bottom w:val="none" w:sz="0" w:space="0" w:color="auto"/>
                            <w:right w:val="none" w:sz="0" w:space="0" w:color="auto"/>
                          </w:divBdr>
                        </w:div>
                        <w:div w:id="1566063306">
                          <w:marLeft w:val="0"/>
                          <w:marRight w:val="0"/>
                          <w:marTop w:val="0"/>
                          <w:marBottom w:val="0"/>
                          <w:divBdr>
                            <w:top w:val="none" w:sz="0" w:space="0" w:color="auto"/>
                            <w:left w:val="none" w:sz="0" w:space="0" w:color="auto"/>
                            <w:bottom w:val="none" w:sz="0" w:space="0" w:color="auto"/>
                            <w:right w:val="none" w:sz="0" w:space="0" w:color="auto"/>
                          </w:divBdr>
                        </w:div>
                        <w:div w:id="1445175">
                          <w:marLeft w:val="0"/>
                          <w:marRight w:val="0"/>
                          <w:marTop w:val="0"/>
                          <w:marBottom w:val="0"/>
                          <w:divBdr>
                            <w:top w:val="none" w:sz="0" w:space="0" w:color="auto"/>
                            <w:left w:val="none" w:sz="0" w:space="0" w:color="auto"/>
                            <w:bottom w:val="none" w:sz="0" w:space="0" w:color="auto"/>
                            <w:right w:val="none" w:sz="0" w:space="0" w:color="auto"/>
                          </w:divBdr>
                        </w:div>
                      </w:divsChild>
                    </w:div>
                    <w:div w:id="1344815879">
                      <w:marLeft w:val="0"/>
                      <w:marRight w:val="0"/>
                      <w:marTop w:val="0"/>
                      <w:marBottom w:val="0"/>
                      <w:divBdr>
                        <w:top w:val="none" w:sz="0" w:space="0" w:color="auto"/>
                        <w:left w:val="none" w:sz="0" w:space="0" w:color="auto"/>
                        <w:bottom w:val="none" w:sz="0" w:space="0" w:color="auto"/>
                        <w:right w:val="none" w:sz="0" w:space="0" w:color="auto"/>
                      </w:divBdr>
                      <w:divsChild>
                        <w:div w:id="1921401928">
                          <w:marLeft w:val="0"/>
                          <w:marRight w:val="0"/>
                          <w:marTop w:val="0"/>
                          <w:marBottom w:val="0"/>
                          <w:divBdr>
                            <w:top w:val="none" w:sz="0" w:space="0" w:color="auto"/>
                            <w:left w:val="none" w:sz="0" w:space="0" w:color="auto"/>
                            <w:bottom w:val="none" w:sz="0" w:space="0" w:color="auto"/>
                            <w:right w:val="none" w:sz="0" w:space="0" w:color="auto"/>
                          </w:divBdr>
                        </w:div>
                        <w:div w:id="618993183">
                          <w:marLeft w:val="0"/>
                          <w:marRight w:val="0"/>
                          <w:marTop w:val="0"/>
                          <w:marBottom w:val="0"/>
                          <w:divBdr>
                            <w:top w:val="none" w:sz="0" w:space="0" w:color="auto"/>
                            <w:left w:val="none" w:sz="0" w:space="0" w:color="auto"/>
                            <w:bottom w:val="none" w:sz="0" w:space="0" w:color="auto"/>
                            <w:right w:val="none" w:sz="0" w:space="0" w:color="auto"/>
                          </w:divBdr>
                        </w:div>
                        <w:div w:id="852721342">
                          <w:marLeft w:val="0"/>
                          <w:marRight w:val="0"/>
                          <w:marTop w:val="0"/>
                          <w:marBottom w:val="0"/>
                          <w:divBdr>
                            <w:top w:val="none" w:sz="0" w:space="0" w:color="auto"/>
                            <w:left w:val="none" w:sz="0" w:space="0" w:color="auto"/>
                            <w:bottom w:val="none" w:sz="0" w:space="0" w:color="auto"/>
                            <w:right w:val="none" w:sz="0" w:space="0" w:color="auto"/>
                          </w:divBdr>
                        </w:div>
                        <w:div w:id="1864198935">
                          <w:marLeft w:val="0"/>
                          <w:marRight w:val="0"/>
                          <w:marTop w:val="0"/>
                          <w:marBottom w:val="0"/>
                          <w:divBdr>
                            <w:top w:val="none" w:sz="0" w:space="0" w:color="auto"/>
                            <w:left w:val="none" w:sz="0" w:space="0" w:color="auto"/>
                            <w:bottom w:val="none" w:sz="0" w:space="0" w:color="auto"/>
                            <w:right w:val="none" w:sz="0" w:space="0" w:color="auto"/>
                          </w:divBdr>
                        </w:div>
                        <w:div w:id="2146925952">
                          <w:marLeft w:val="0"/>
                          <w:marRight w:val="0"/>
                          <w:marTop w:val="0"/>
                          <w:marBottom w:val="0"/>
                          <w:divBdr>
                            <w:top w:val="none" w:sz="0" w:space="0" w:color="auto"/>
                            <w:left w:val="none" w:sz="0" w:space="0" w:color="auto"/>
                            <w:bottom w:val="none" w:sz="0" w:space="0" w:color="auto"/>
                            <w:right w:val="none" w:sz="0" w:space="0" w:color="auto"/>
                          </w:divBdr>
                        </w:div>
                        <w:div w:id="1245645795">
                          <w:marLeft w:val="0"/>
                          <w:marRight w:val="0"/>
                          <w:marTop w:val="0"/>
                          <w:marBottom w:val="0"/>
                          <w:divBdr>
                            <w:top w:val="none" w:sz="0" w:space="0" w:color="auto"/>
                            <w:left w:val="none" w:sz="0" w:space="0" w:color="auto"/>
                            <w:bottom w:val="none" w:sz="0" w:space="0" w:color="auto"/>
                            <w:right w:val="none" w:sz="0" w:space="0" w:color="auto"/>
                          </w:divBdr>
                        </w:div>
                        <w:div w:id="2098357028">
                          <w:marLeft w:val="0"/>
                          <w:marRight w:val="0"/>
                          <w:marTop w:val="0"/>
                          <w:marBottom w:val="0"/>
                          <w:divBdr>
                            <w:top w:val="none" w:sz="0" w:space="0" w:color="auto"/>
                            <w:left w:val="none" w:sz="0" w:space="0" w:color="auto"/>
                            <w:bottom w:val="none" w:sz="0" w:space="0" w:color="auto"/>
                            <w:right w:val="none" w:sz="0" w:space="0" w:color="auto"/>
                          </w:divBdr>
                        </w:div>
                        <w:div w:id="144206567">
                          <w:marLeft w:val="0"/>
                          <w:marRight w:val="0"/>
                          <w:marTop w:val="0"/>
                          <w:marBottom w:val="0"/>
                          <w:divBdr>
                            <w:top w:val="none" w:sz="0" w:space="0" w:color="auto"/>
                            <w:left w:val="none" w:sz="0" w:space="0" w:color="auto"/>
                            <w:bottom w:val="none" w:sz="0" w:space="0" w:color="auto"/>
                            <w:right w:val="none" w:sz="0" w:space="0" w:color="auto"/>
                          </w:divBdr>
                        </w:div>
                        <w:div w:id="1452363383">
                          <w:marLeft w:val="0"/>
                          <w:marRight w:val="0"/>
                          <w:marTop w:val="0"/>
                          <w:marBottom w:val="0"/>
                          <w:divBdr>
                            <w:top w:val="none" w:sz="0" w:space="0" w:color="auto"/>
                            <w:left w:val="none" w:sz="0" w:space="0" w:color="auto"/>
                            <w:bottom w:val="none" w:sz="0" w:space="0" w:color="auto"/>
                            <w:right w:val="none" w:sz="0" w:space="0" w:color="auto"/>
                          </w:divBdr>
                        </w:div>
                        <w:div w:id="1219979162">
                          <w:marLeft w:val="0"/>
                          <w:marRight w:val="0"/>
                          <w:marTop w:val="0"/>
                          <w:marBottom w:val="0"/>
                          <w:divBdr>
                            <w:top w:val="none" w:sz="0" w:space="0" w:color="auto"/>
                            <w:left w:val="none" w:sz="0" w:space="0" w:color="auto"/>
                            <w:bottom w:val="none" w:sz="0" w:space="0" w:color="auto"/>
                            <w:right w:val="none" w:sz="0" w:space="0" w:color="auto"/>
                          </w:divBdr>
                        </w:div>
                        <w:div w:id="545606457">
                          <w:marLeft w:val="0"/>
                          <w:marRight w:val="0"/>
                          <w:marTop w:val="0"/>
                          <w:marBottom w:val="0"/>
                          <w:divBdr>
                            <w:top w:val="none" w:sz="0" w:space="0" w:color="auto"/>
                            <w:left w:val="none" w:sz="0" w:space="0" w:color="auto"/>
                            <w:bottom w:val="none" w:sz="0" w:space="0" w:color="auto"/>
                            <w:right w:val="none" w:sz="0" w:space="0" w:color="auto"/>
                          </w:divBdr>
                        </w:div>
                        <w:div w:id="1563324214">
                          <w:marLeft w:val="0"/>
                          <w:marRight w:val="0"/>
                          <w:marTop w:val="0"/>
                          <w:marBottom w:val="0"/>
                          <w:divBdr>
                            <w:top w:val="none" w:sz="0" w:space="0" w:color="auto"/>
                            <w:left w:val="none" w:sz="0" w:space="0" w:color="auto"/>
                            <w:bottom w:val="none" w:sz="0" w:space="0" w:color="auto"/>
                            <w:right w:val="none" w:sz="0" w:space="0" w:color="auto"/>
                          </w:divBdr>
                        </w:div>
                        <w:div w:id="216667172">
                          <w:marLeft w:val="0"/>
                          <w:marRight w:val="0"/>
                          <w:marTop w:val="0"/>
                          <w:marBottom w:val="0"/>
                          <w:divBdr>
                            <w:top w:val="none" w:sz="0" w:space="0" w:color="auto"/>
                            <w:left w:val="none" w:sz="0" w:space="0" w:color="auto"/>
                            <w:bottom w:val="none" w:sz="0" w:space="0" w:color="auto"/>
                            <w:right w:val="none" w:sz="0" w:space="0" w:color="auto"/>
                          </w:divBdr>
                        </w:div>
                        <w:div w:id="1125999542">
                          <w:marLeft w:val="0"/>
                          <w:marRight w:val="0"/>
                          <w:marTop w:val="0"/>
                          <w:marBottom w:val="0"/>
                          <w:divBdr>
                            <w:top w:val="none" w:sz="0" w:space="0" w:color="auto"/>
                            <w:left w:val="none" w:sz="0" w:space="0" w:color="auto"/>
                            <w:bottom w:val="none" w:sz="0" w:space="0" w:color="auto"/>
                            <w:right w:val="none" w:sz="0" w:space="0" w:color="auto"/>
                          </w:divBdr>
                        </w:div>
                        <w:div w:id="1714847528">
                          <w:marLeft w:val="0"/>
                          <w:marRight w:val="0"/>
                          <w:marTop w:val="0"/>
                          <w:marBottom w:val="0"/>
                          <w:divBdr>
                            <w:top w:val="none" w:sz="0" w:space="0" w:color="auto"/>
                            <w:left w:val="none" w:sz="0" w:space="0" w:color="auto"/>
                            <w:bottom w:val="none" w:sz="0" w:space="0" w:color="auto"/>
                            <w:right w:val="none" w:sz="0" w:space="0" w:color="auto"/>
                          </w:divBdr>
                        </w:div>
                        <w:div w:id="1481775845">
                          <w:marLeft w:val="0"/>
                          <w:marRight w:val="0"/>
                          <w:marTop w:val="0"/>
                          <w:marBottom w:val="0"/>
                          <w:divBdr>
                            <w:top w:val="none" w:sz="0" w:space="0" w:color="auto"/>
                            <w:left w:val="none" w:sz="0" w:space="0" w:color="auto"/>
                            <w:bottom w:val="none" w:sz="0" w:space="0" w:color="auto"/>
                            <w:right w:val="none" w:sz="0" w:space="0" w:color="auto"/>
                          </w:divBdr>
                        </w:div>
                        <w:div w:id="1680043632">
                          <w:marLeft w:val="0"/>
                          <w:marRight w:val="0"/>
                          <w:marTop w:val="0"/>
                          <w:marBottom w:val="0"/>
                          <w:divBdr>
                            <w:top w:val="none" w:sz="0" w:space="0" w:color="auto"/>
                            <w:left w:val="none" w:sz="0" w:space="0" w:color="auto"/>
                            <w:bottom w:val="none" w:sz="0" w:space="0" w:color="auto"/>
                            <w:right w:val="none" w:sz="0" w:space="0" w:color="auto"/>
                          </w:divBdr>
                        </w:div>
                        <w:div w:id="1699358368">
                          <w:marLeft w:val="0"/>
                          <w:marRight w:val="0"/>
                          <w:marTop w:val="0"/>
                          <w:marBottom w:val="0"/>
                          <w:divBdr>
                            <w:top w:val="none" w:sz="0" w:space="0" w:color="auto"/>
                            <w:left w:val="none" w:sz="0" w:space="0" w:color="auto"/>
                            <w:bottom w:val="none" w:sz="0" w:space="0" w:color="auto"/>
                            <w:right w:val="none" w:sz="0" w:space="0" w:color="auto"/>
                          </w:divBdr>
                        </w:div>
                        <w:div w:id="1454209969">
                          <w:marLeft w:val="0"/>
                          <w:marRight w:val="0"/>
                          <w:marTop w:val="0"/>
                          <w:marBottom w:val="0"/>
                          <w:divBdr>
                            <w:top w:val="none" w:sz="0" w:space="0" w:color="auto"/>
                            <w:left w:val="none" w:sz="0" w:space="0" w:color="auto"/>
                            <w:bottom w:val="none" w:sz="0" w:space="0" w:color="auto"/>
                            <w:right w:val="none" w:sz="0" w:space="0" w:color="auto"/>
                          </w:divBdr>
                        </w:div>
                        <w:div w:id="1349789479">
                          <w:marLeft w:val="0"/>
                          <w:marRight w:val="0"/>
                          <w:marTop w:val="0"/>
                          <w:marBottom w:val="0"/>
                          <w:divBdr>
                            <w:top w:val="none" w:sz="0" w:space="0" w:color="auto"/>
                            <w:left w:val="none" w:sz="0" w:space="0" w:color="auto"/>
                            <w:bottom w:val="none" w:sz="0" w:space="0" w:color="auto"/>
                            <w:right w:val="none" w:sz="0" w:space="0" w:color="auto"/>
                          </w:divBdr>
                        </w:div>
                        <w:div w:id="470942458">
                          <w:marLeft w:val="0"/>
                          <w:marRight w:val="0"/>
                          <w:marTop w:val="0"/>
                          <w:marBottom w:val="0"/>
                          <w:divBdr>
                            <w:top w:val="none" w:sz="0" w:space="0" w:color="auto"/>
                            <w:left w:val="none" w:sz="0" w:space="0" w:color="auto"/>
                            <w:bottom w:val="none" w:sz="0" w:space="0" w:color="auto"/>
                            <w:right w:val="none" w:sz="0" w:space="0" w:color="auto"/>
                          </w:divBdr>
                        </w:div>
                        <w:div w:id="1023823670">
                          <w:marLeft w:val="0"/>
                          <w:marRight w:val="0"/>
                          <w:marTop w:val="0"/>
                          <w:marBottom w:val="0"/>
                          <w:divBdr>
                            <w:top w:val="none" w:sz="0" w:space="0" w:color="auto"/>
                            <w:left w:val="none" w:sz="0" w:space="0" w:color="auto"/>
                            <w:bottom w:val="none" w:sz="0" w:space="0" w:color="auto"/>
                            <w:right w:val="none" w:sz="0" w:space="0" w:color="auto"/>
                          </w:divBdr>
                        </w:div>
                        <w:div w:id="1919511707">
                          <w:marLeft w:val="0"/>
                          <w:marRight w:val="0"/>
                          <w:marTop w:val="0"/>
                          <w:marBottom w:val="0"/>
                          <w:divBdr>
                            <w:top w:val="none" w:sz="0" w:space="0" w:color="auto"/>
                            <w:left w:val="none" w:sz="0" w:space="0" w:color="auto"/>
                            <w:bottom w:val="none" w:sz="0" w:space="0" w:color="auto"/>
                            <w:right w:val="none" w:sz="0" w:space="0" w:color="auto"/>
                          </w:divBdr>
                        </w:div>
                        <w:div w:id="750086035">
                          <w:marLeft w:val="0"/>
                          <w:marRight w:val="0"/>
                          <w:marTop w:val="0"/>
                          <w:marBottom w:val="0"/>
                          <w:divBdr>
                            <w:top w:val="none" w:sz="0" w:space="0" w:color="auto"/>
                            <w:left w:val="none" w:sz="0" w:space="0" w:color="auto"/>
                            <w:bottom w:val="none" w:sz="0" w:space="0" w:color="auto"/>
                            <w:right w:val="none" w:sz="0" w:space="0" w:color="auto"/>
                          </w:divBdr>
                        </w:div>
                        <w:div w:id="692729335">
                          <w:marLeft w:val="0"/>
                          <w:marRight w:val="0"/>
                          <w:marTop w:val="0"/>
                          <w:marBottom w:val="0"/>
                          <w:divBdr>
                            <w:top w:val="none" w:sz="0" w:space="0" w:color="auto"/>
                            <w:left w:val="none" w:sz="0" w:space="0" w:color="auto"/>
                            <w:bottom w:val="none" w:sz="0" w:space="0" w:color="auto"/>
                            <w:right w:val="none" w:sz="0" w:space="0" w:color="auto"/>
                          </w:divBdr>
                        </w:div>
                        <w:div w:id="1542009013">
                          <w:marLeft w:val="0"/>
                          <w:marRight w:val="0"/>
                          <w:marTop w:val="0"/>
                          <w:marBottom w:val="0"/>
                          <w:divBdr>
                            <w:top w:val="none" w:sz="0" w:space="0" w:color="auto"/>
                            <w:left w:val="none" w:sz="0" w:space="0" w:color="auto"/>
                            <w:bottom w:val="none" w:sz="0" w:space="0" w:color="auto"/>
                            <w:right w:val="none" w:sz="0" w:space="0" w:color="auto"/>
                          </w:divBdr>
                        </w:div>
                        <w:div w:id="517936091">
                          <w:marLeft w:val="0"/>
                          <w:marRight w:val="0"/>
                          <w:marTop w:val="0"/>
                          <w:marBottom w:val="0"/>
                          <w:divBdr>
                            <w:top w:val="none" w:sz="0" w:space="0" w:color="auto"/>
                            <w:left w:val="none" w:sz="0" w:space="0" w:color="auto"/>
                            <w:bottom w:val="none" w:sz="0" w:space="0" w:color="auto"/>
                            <w:right w:val="none" w:sz="0" w:space="0" w:color="auto"/>
                          </w:divBdr>
                        </w:div>
                        <w:div w:id="992948684">
                          <w:marLeft w:val="0"/>
                          <w:marRight w:val="0"/>
                          <w:marTop w:val="0"/>
                          <w:marBottom w:val="0"/>
                          <w:divBdr>
                            <w:top w:val="none" w:sz="0" w:space="0" w:color="auto"/>
                            <w:left w:val="none" w:sz="0" w:space="0" w:color="auto"/>
                            <w:bottom w:val="none" w:sz="0" w:space="0" w:color="auto"/>
                            <w:right w:val="none" w:sz="0" w:space="0" w:color="auto"/>
                          </w:divBdr>
                        </w:div>
                        <w:div w:id="125051749">
                          <w:marLeft w:val="0"/>
                          <w:marRight w:val="0"/>
                          <w:marTop w:val="0"/>
                          <w:marBottom w:val="0"/>
                          <w:divBdr>
                            <w:top w:val="none" w:sz="0" w:space="0" w:color="auto"/>
                            <w:left w:val="none" w:sz="0" w:space="0" w:color="auto"/>
                            <w:bottom w:val="none" w:sz="0" w:space="0" w:color="auto"/>
                            <w:right w:val="none" w:sz="0" w:space="0" w:color="auto"/>
                          </w:divBdr>
                        </w:div>
                        <w:div w:id="192761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24270">
                  <w:marLeft w:val="0"/>
                  <w:marRight w:val="0"/>
                  <w:marTop w:val="0"/>
                  <w:marBottom w:val="0"/>
                  <w:divBdr>
                    <w:top w:val="none" w:sz="0" w:space="0" w:color="auto"/>
                    <w:left w:val="none" w:sz="0" w:space="0" w:color="auto"/>
                    <w:bottom w:val="none" w:sz="0" w:space="0" w:color="auto"/>
                    <w:right w:val="none" w:sz="0" w:space="0" w:color="auto"/>
                  </w:divBdr>
                  <w:divsChild>
                    <w:div w:id="592125937">
                      <w:marLeft w:val="0"/>
                      <w:marRight w:val="0"/>
                      <w:marTop w:val="0"/>
                      <w:marBottom w:val="0"/>
                      <w:divBdr>
                        <w:top w:val="none" w:sz="0" w:space="0" w:color="auto"/>
                        <w:left w:val="none" w:sz="0" w:space="0" w:color="auto"/>
                        <w:bottom w:val="none" w:sz="0" w:space="0" w:color="auto"/>
                        <w:right w:val="none" w:sz="0" w:space="0" w:color="auto"/>
                      </w:divBdr>
                    </w:div>
                    <w:div w:id="1623271811">
                      <w:marLeft w:val="0"/>
                      <w:marRight w:val="0"/>
                      <w:marTop w:val="0"/>
                      <w:marBottom w:val="0"/>
                      <w:divBdr>
                        <w:top w:val="none" w:sz="0" w:space="0" w:color="auto"/>
                        <w:left w:val="none" w:sz="0" w:space="0" w:color="auto"/>
                        <w:bottom w:val="none" w:sz="0" w:space="0" w:color="auto"/>
                        <w:right w:val="none" w:sz="0" w:space="0" w:color="auto"/>
                      </w:divBdr>
                    </w:div>
                  </w:divsChild>
                </w:div>
                <w:div w:id="784152047">
                  <w:marLeft w:val="0"/>
                  <w:marRight w:val="0"/>
                  <w:marTop w:val="0"/>
                  <w:marBottom w:val="0"/>
                  <w:divBdr>
                    <w:top w:val="none" w:sz="0" w:space="0" w:color="auto"/>
                    <w:left w:val="none" w:sz="0" w:space="0" w:color="auto"/>
                    <w:bottom w:val="none" w:sz="0" w:space="0" w:color="auto"/>
                    <w:right w:val="none" w:sz="0" w:space="0" w:color="auto"/>
                  </w:divBdr>
                  <w:divsChild>
                    <w:div w:id="1667393989">
                      <w:marLeft w:val="0"/>
                      <w:marRight w:val="0"/>
                      <w:marTop w:val="0"/>
                      <w:marBottom w:val="0"/>
                      <w:divBdr>
                        <w:top w:val="none" w:sz="0" w:space="0" w:color="auto"/>
                        <w:left w:val="none" w:sz="0" w:space="0" w:color="auto"/>
                        <w:bottom w:val="none" w:sz="0" w:space="0" w:color="auto"/>
                        <w:right w:val="none" w:sz="0" w:space="0" w:color="auto"/>
                      </w:divBdr>
                    </w:div>
                    <w:div w:id="1315642187">
                      <w:marLeft w:val="0"/>
                      <w:marRight w:val="0"/>
                      <w:marTop w:val="0"/>
                      <w:marBottom w:val="0"/>
                      <w:divBdr>
                        <w:top w:val="none" w:sz="0" w:space="0" w:color="auto"/>
                        <w:left w:val="none" w:sz="0" w:space="0" w:color="auto"/>
                        <w:bottom w:val="none" w:sz="0" w:space="0" w:color="auto"/>
                        <w:right w:val="none" w:sz="0" w:space="0" w:color="auto"/>
                      </w:divBdr>
                    </w:div>
                  </w:divsChild>
                </w:div>
                <w:div w:id="1524630000">
                  <w:marLeft w:val="0"/>
                  <w:marRight w:val="0"/>
                  <w:marTop w:val="0"/>
                  <w:marBottom w:val="0"/>
                  <w:divBdr>
                    <w:top w:val="none" w:sz="0" w:space="0" w:color="auto"/>
                    <w:left w:val="none" w:sz="0" w:space="0" w:color="auto"/>
                    <w:bottom w:val="none" w:sz="0" w:space="0" w:color="auto"/>
                    <w:right w:val="none" w:sz="0" w:space="0" w:color="auto"/>
                  </w:divBdr>
                </w:div>
                <w:div w:id="1593705628">
                  <w:marLeft w:val="0"/>
                  <w:marRight w:val="0"/>
                  <w:marTop w:val="0"/>
                  <w:marBottom w:val="0"/>
                  <w:divBdr>
                    <w:top w:val="none" w:sz="0" w:space="0" w:color="auto"/>
                    <w:left w:val="none" w:sz="0" w:space="0" w:color="auto"/>
                    <w:bottom w:val="none" w:sz="0" w:space="0" w:color="auto"/>
                    <w:right w:val="none" w:sz="0" w:space="0" w:color="auto"/>
                  </w:divBdr>
                </w:div>
                <w:div w:id="367991075">
                  <w:marLeft w:val="0"/>
                  <w:marRight w:val="0"/>
                  <w:marTop w:val="0"/>
                  <w:marBottom w:val="0"/>
                  <w:divBdr>
                    <w:top w:val="none" w:sz="0" w:space="0" w:color="auto"/>
                    <w:left w:val="none" w:sz="0" w:space="0" w:color="auto"/>
                    <w:bottom w:val="none" w:sz="0" w:space="0" w:color="auto"/>
                    <w:right w:val="none" w:sz="0" w:space="0" w:color="auto"/>
                  </w:divBdr>
                  <w:divsChild>
                    <w:div w:id="1412699491">
                      <w:marLeft w:val="0"/>
                      <w:marRight w:val="0"/>
                      <w:marTop w:val="0"/>
                      <w:marBottom w:val="0"/>
                      <w:divBdr>
                        <w:top w:val="none" w:sz="0" w:space="0" w:color="auto"/>
                        <w:left w:val="none" w:sz="0" w:space="0" w:color="auto"/>
                        <w:bottom w:val="none" w:sz="0" w:space="0" w:color="auto"/>
                        <w:right w:val="none" w:sz="0" w:space="0" w:color="auto"/>
                      </w:divBdr>
                    </w:div>
                    <w:div w:id="219950597">
                      <w:marLeft w:val="0"/>
                      <w:marRight w:val="0"/>
                      <w:marTop w:val="0"/>
                      <w:marBottom w:val="0"/>
                      <w:divBdr>
                        <w:top w:val="none" w:sz="0" w:space="0" w:color="auto"/>
                        <w:left w:val="none" w:sz="0" w:space="0" w:color="auto"/>
                        <w:bottom w:val="none" w:sz="0" w:space="0" w:color="auto"/>
                        <w:right w:val="none" w:sz="0" w:space="0" w:color="auto"/>
                      </w:divBdr>
                      <w:divsChild>
                        <w:div w:id="1757047072">
                          <w:marLeft w:val="0"/>
                          <w:marRight w:val="0"/>
                          <w:marTop w:val="0"/>
                          <w:marBottom w:val="0"/>
                          <w:divBdr>
                            <w:top w:val="none" w:sz="0" w:space="0" w:color="auto"/>
                            <w:left w:val="none" w:sz="0" w:space="0" w:color="auto"/>
                            <w:bottom w:val="none" w:sz="0" w:space="0" w:color="auto"/>
                            <w:right w:val="none" w:sz="0" w:space="0" w:color="auto"/>
                          </w:divBdr>
                          <w:divsChild>
                            <w:div w:id="2019885243">
                              <w:marLeft w:val="0"/>
                              <w:marRight w:val="0"/>
                              <w:marTop w:val="0"/>
                              <w:marBottom w:val="0"/>
                              <w:divBdr>
                                <w:top w:val="none" w:sz="0" w:space="0" w:color="auto"/>
                                <w:left w:val="none" w:sz="0" w:space="0" w:color="auto"/>
                                <w:bottom w:val="none" w:sz="0" w:space="0" w:color="auto"/>
                                <w:right w:val="none" w:sz="0" w:space="0" w:color="auto"/>
                              </w:divBdr>
                            </w:div>
                            <w:div w:id="220096561">
                              <w:marLeft w:val="0"/>
                              <w:marRight w:val="0"/>
                              <w:marTop w:val="0"/>
                              <w:marBottom w:val="0"/>
                              <w:divBdr>
                                <w:top w:val="none" w:sz="0" w:space="0" w:color="auto"/>
                                <w:left w:val="none" w:sz="0" w:space="0" w:color="auto"/>
                                <w:bottom w:val="none" w:sz="0" w:space="0" w:color="auto"/>
                                <w:right w:val="none" w:sz="0" w:space="0" w:color="auto"/>
                              </w:divBdr>
                            </w:div>
                            <w:div w:id="1353722657">
                              <w:marLeft w:val="0"/>
                              <w:marRight w:val="0"/>
                              <w:marTop w:val="0"/>
                              <w:marBottom w:val="0"/>
                              <w:divBdr>
                                <w:top w:val="none" w:sz="0" w:space="0" w:color="auto"/>
                                <w:left w:val="none" w:sz="0" w:space="0" w:color="auto"/>
                                <w:bottom w:val="none" w:sz="0" w:space="0" w:color="auto"/>
                                <w:right w:val="none" w:sz="0" w:space="0" w:color="auto"/>
                              </w:divBdr>
                            </w:div>
                            <w:div w:id="362826142">
                              <w:marLeft w:val="0"/>
                              <w:marRight w:val="0"/>
                              <w:marTop w:val="0"/>
                              <w:marBottom w:val="0"/>
                              <w:divBdr>
                                <w:top w:val="none" w:sz="0" w:space="0" w:color="auto"/>
                                <w:left w:val="none" w:sz="0" w:space="0" w:color="auto"/>
                                <w:bottom w:val="none" w:sz="0" w:space="0" w:color="auto"/>
                                <w:right w:val="none" w:sz="0" w:space="0" w:color="auto"/>
                              </w:divBdr>
                            </w:div>
                            <w:div w:id="129887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16823">
                  <w:marLeft w:val="0"/>
                  <w:marRight w:val="0"/>
                  <w:marTop w:val="0"/>
                  <w:marBottom w:val="0"/>
                  <w:divBdr>
                    <w:top w:val="none" w:sz="0" w:space="0" w:color="auto"/>
                    <w:left w:val="none" w:sz="0" w:space="0" w:color="auto"/>
                    <w:bottom w:val="none" w:sz="0" w:space="0" w:color="auto"/>
                    <w:right w:val="none" w:sz="0" w:space="0" w:color="auto"/>
                  </w:divBdr>
                  <w:divsChild>
                    <w:div w:id="1823110297">
                      <w:marLeft w:val="0"/>
                      <w:marRight w:val="0"/>
                      <w:marTop w:val="0"/>
                      <w:marBottom w:val="0"/>
                      <w:divBdr>
                        <w:top w:val="none" w:sz="0" w:space="0" w:color="auto"/>
                        <w:left w:val="none" w:sz="0" w:space="0" w:color="auto"/>
                        <w:bottom w:val="none" w:sz="0" w:space="0" w:color="auto"/>
                        <w:right w:val="none" w:sz="0" w:space="0" w:color="auto"/>
                      </w:divBdr>
                    </w:div>
                    <w:div w:id="1288126932">
                      <w:marLeft w:val="0"/>
                      <w:marRight w:val="0"/>
                      <w:marTop w:val="0"/>
                      <w:marBottom w:val="0"/>
                      <w:divBdr>
                        <w:top w:val="none" w:sz="0" w:space="0" w:color="auto"/>
                        <w:left w:val="none" w:sz="0" w:space="0" w:color="auto"/>
                        <w:bottom w:val="none" w:sz="0" w:space="0" w:color="auto"/>
                        <w:right w:val="none" w:sz="0" w:space="0" w:color="auto"/>
                      </w:divBdr>
                    </w:div>
                  </w:divsChild>
                </w:div>
                <w:div w:id="1348678010">
                  <w:marLeft w:val="0"/>
                  <w:marRight w:val="0"/>
                  <w:marTop w:val="0"/>
                  <w:marBottom w:val="0"/>
                  <w:divBdr>
                    <w:top w:val="none" w:sz="0" w:space="0" w:color="auto"/>
                    <w:left w:val="none" w:sz="0" w:space="0" w:color="auto"/>
                    <w:bottom w:val="none" w:sz="0" w:space="0" w:color="auto"/>
                    <w:right w:val="none" w:sz="0" w:space="0" w:color="auto"/>
                  </w:divBdr>
                </w:div>
                <w:div w:id="611859972">
                  <w:marLeft w:val="0"/>
                  <w:marRight w:val="0"/>
                  <w:marTop w:val="0"/>
                  <w:marBottom w:val="0"/>
                  <w:divBdr>
                    <w:top w:val="none" w:sz="0" w:space="0" w:color="auto"/>
                    <w:left w:val="none" w:sz="0" w:space="0" w:color="auto"/>
                    <w:bottom w:val="none" w:sz="0" w:space="0" w:color="auto"/>
                    <w:right w:val="none" w:sz="0" w:space="0" w:color="auto"/>
                  </w:divBdr>
                  <w:divsChild>
                    <w:div w:id="1063218478">
                      <w:marLeft w:val="0"/>
                      <w:marRight w:val="0"/>
                      <w:marTop w:val="0"/>
                      <w:marBottom w:val="0"/>
                      <w:divBdr>
                        <w:top w:val="none" w:sz="0" w:space="0" w:color="auto"/>
                        <w:left w:val="none" w:sz="0" w:space="0" w:color="auto"/>
                        <w:bottom w:val="none" w:sz="0" w:space="0" w:color="auto"/>
                        <w:right w:val="none" w:sz="0" w:space="0" w:color="auto"/>
                      </w:divBdr>
                    </w:div>
                    <w:div w:id="337468910">
                      <w:marLeft w:val="0"/>
                      <w:marRight w:val="0"/>
                      <w:marTop w:val="0"/>
                      <w:marBottom w:val="0"/>
                      <w:divBdr>
                        <w:top w:val="none" w:sz="0" w:space="0" w:color="auto"/>
                        <w:left w:val="none" w:sz="0" w:space="0" w:color="auto"/>
                        <w:bottom w:val="none" w:sz="0" w:space="0" w:color="auto"/>
                        <w:right w:val="none" w:sz="0" w:space="0" w:color="auto"/>
                      </w:divBdr>
                    </w:div>
                  </w:divsChild>
                </w:div>
                <w:div w:id="922880856">
                  <w:marLeft w:val="0"/>
                  <w:marRight w:val="0"/>
                  <w:marTop w:val="0"/>
                  <w:marBottom w:val="0"/>
                  <w:divBdr>
                    <w:top w:val="none" w:sz="0" w:space="0" w:color="auto"/>
                    <w:left w:val="none" w:sz="0" w:space="0" w:color="auto"/>
                    <w:bottom w:val="none" w:sz="0" w:space="0" w:color="auto"/>
                    <w:right w:val="none" w:sz="0" w:space="0" w:color="auto"/>
                  </w:divBdr>
                </w:div>
                <w:div w:id="1237548734">
                  <w:marLeft w:val="0"/>
                  <w:marRight w:val="0"/>
                  <w:marTop w:val="0"/>
                  <w:marBottom w:val="0"/>
                  <w:divBdr>
                    <w:top w:val="none" w:sz="0" w:space="0" w:color="auto"/>
                    <w:left w:val="none" w:sz="0" w:space="0" w:color="auto"/>
                    <w:bottom w:val="none" w:sz="0" w:space="0" w:color="auto"/>
                    <w:right w:val="none" w:sz="0" w:space="0" w:color="auto"/>
                  </w:divBdr>
                </w:div>
                <w:div w:id="884484175">
                  <w:marLeft w:val="0"/>
                  <w:marRight w:val="0"/>
                  <w:marTop w:val="0"/>
                  <w:marBottom w:val="0"/>
                  <w:divBdr>
                    <w:top w:val="none" w:sz="0" w:space="0" w:color="auto"/>
                    <w:left w:val="none" w:sz="0" w:space="0" w:color="auto"/>
                    <w:bottom w:val="none" w:sz="0" w:space="0" w:color="auto"/>
                    <w:right w:val="none" w:sz="0" w:space="0" w:color="auto"/>
                  </w:divBdr>
                  <w:divsChild>
                    <w:div w:id="1109542719">
                      <w:marLeft w:val="0"/>
                      <w:marRight w:val="0"/>
                      <w:marTop w:val="0"/>
                      <w:marBottom w:val="0"/>
                      <w:divBdr>
                        <w:top w:val="none" w:sz="0" w:space="0" w:color="auto"/>
                        <w:left w:val="none" w:sz="0" w:space="0" w:color="auto"/>
                        <w:bottom w:val="none" w:sz="0" w:space="0" w:color="auto"/>
                        <w:right w:val="none" w:sz="0" w:space="0" w:color="auto"/>
                      </w:divBdr>
                    </w:div>
                    <w:div w:id="1227303426">
                      <w:marLeft w:val="0"/>
                      <w:marRight w:val="0"/>
                      <w:marTop w:val="0"/>
                      <w:marBottom w:val="0"/>
                      <w:divBdr>
                        <w:top w:val="none" w:sz="0" w:space="0" w:color="auto"/>
                        <w:left w:val="none" w:sz="0" w:space="0" w:color="auto"/>
                        <w:bottom w:val="none" w:sz="0" w:space="0" w:color="auto"/>
                        <w:right w:val="none" w:sz="0" w:space="0" w:color="auto"/>
                      </w:divBdr>
                    </w:div>
                  </w:divsChild>
                </w:div>
                <w:div w:id="1058091639">
                  <w:marLeft w:val="0"/>
                  <w:marRight w:val="0"/>
                  <w:marTop w:val="0"/>
                  <w:marBottom w:val="0"/>
                  <w:divBdr>
                    <w:top w:val="none" w:sz="0" w:space="0" w:color="auto"/>
                    <w:left w:val="none" w:sz="0" w:space="0" w:color="auto"/>
                    <w:bottom w:val="none" w:sz="0" w:space="0" w:color="auto"/>
                    <w:right w:val="none" w:sz="0" w:space="0" w:color="auto"/>
                  </w:divBdr>
                </w:div>
                <w:div w:id="191235045">
                  <w:marLeft w:val="0"/>
                  <w:marRight w:val="0"/>
                  <w:marTop w:val="0"/>
                  <w:marBottom w:val="0"/>
                  <w:divBdr>
                    <w:top w:val="none" w:sz="0" w:space="0" w:color="auto"/>
                    <w:left w:val="none" w:sz="0" w:space="0" w:color="auto"/>
                    <w:bottom w:val="none" w:sz="0" w:space="0" w:color="auto"/>
                    <w:right w:val="none" w:sz="0" w:space="0" w:color="auto"/>
                  </w:divBdr>
                </w:div>
                <w:div w:id="1724283442">
                  <w:marLeft w:val="0"/>
                  <w:marRight w:val="0"/>
                  <w:marTop w:val="0"/>
                  <w:marBottom w:val="0"/>
                  <w:divBdr>
                    <w:top w:val="none" w:sz="0" w:space="0" w:color="auto"/>
                    <w:left w:val="none" w:sz="0" w:space="0" w:color="auto"/>
                    <w:bottom w:val="none" w:sz="0" w:space="0" w:color="auto"/>
                    <w:right w:val="none" w:sz="0" w:space="0" w:color="auto"/>
                  </w:divBdr>
                </w:div>
                <w:div w:id="1223906235">
                  <w:marLeft w:val="0"/>
                  <w:marRight w:val="0"/>
                  <w:marTop w:val="0"/>
                  <w:marBottom w:val="0"/>
                  <w:divBdr>
                    <w:top w:val="none" w:sz="0" w:space="0" w:color="auto"/>
                    <w:left w:val="none" w:sz="0" w:space="0" w:color="auto"/>
                    <w:bottom w:val="none" w:sz="0" w:space="0" w:color="auto"/>
                    <w:right w:val="none" w:sz="0" w:space="0" w:color="auto"/>
                  </w:divBdr>
                </w:div>
                <w:div w:id="1530336939">
                  <w:marLeft w:val="0"/>
                  <w:marRight w:val="0"/>
                  <w:marTop w:val="0"/>
                  <w:marBottom w:val="0"/>
                  <w:divBdr>
                    <w:top w:val="none" w:sz="0" w:space="0" w:color="auto"/>
                    <w:left w:val="none" w:sz="0" w:space="0" w:color="auto"/>
                    <w:bottom w:val="none" w:sz="0" w:space="0" w:color="auto"/>
                    <w:right w:val="none" w:sz="0" w:space="0" w:color="auto"/>
                  </w:divBdr>
                  <w:divsChild>
                    <w:div w:id="2049184127">
                      <w:marLeft w:val="0"/>
                      <w:marRight w:val="0"/>
                      <w:marTop w:val="0"/>
                      <w:marBottom w:val="0"/>
                      <w:divBdr>
                        <w:top w:val="none" w:sz="0" w:space="0" w:color="auto"/>
                        <w:left w:val="none" w:sz="0" w:space="0" w:color="auto"/>
                        <w:bottom w:val="none" w:sz="0" w:space="0" w:color="auto"/>
                        <w:right w:val="none" w:sz="0" w:space="0" w:color="auto"/>
                      </w:divBdr>
                    </w:div>
                    <w:div w:id="914976191">
                      <w:marLeft w:val="0"/>
                      <w:marRight w:val="0"/>
                      <w:marTop w:val="0"/>
                      <w:marBottom w:val="0"/>
                      <w:divBdr>
                        <w:top w:val="none" w:sz="0" w:space="0" w:color="auto"/>
                        <w:left w:val="none" w:sz="0" w:space="0" w:color="auto"/>
                        <w:bottom w:val="none" w:sz="0" w:space="0" w:color="auto"/>
                        <w:right w:val="none" w:sz="0" w:space="0" w:color="auto"/>
                      </w:divBdr>
                    </w:div>
                  </w:divsChild>
                </w:div>
                <w:div w:id="1583442300">
                  <w:marLeft w:val="0"/>
                  <w:marRight w:val="0"/>
                  <w:marTop w:val="0"/>
                  <w:marBottom w:val="0"/>
                  <w:divBdr>
                    <w:top w:val="none" w:sz="0" w:space="0" w:color="auto"/>
                    <w:left w:val="none" w:sz="0" w:space="0" w:color="auto"/>
                    <w:bottom w:val="none" w:sz="0" w:space="0" w:color="auto"/>
                    <w:right w:val="none" w:sz="0" w:space="0" w:color="auto"/>
                  </w:divBdr>
                  <w:divsChild>
                    <w:div w:id="835800710">
                      <w:marLeft w:val="0"/>
                      <w:marRight w:val="0"/>
                      <w:marTop w:val="0"/>
                      <w:marBottom w:val="0"/>
                      <w:divBdr>
                        <w:top w:val="none" w:sz="0" w:space="0" w:color="auto"/>
                        <w:left w:val="none" w:sz="0" w:space="0" w:color="auto"/>
                        <w:bottom w:val="none" w:sz="0" w:space="0" w:color="auto"/>
                        <w:right w:val="none" w:sz="0" w:space="0" w:color="auto"/>
                      </w:divBdr>
                    </w:div>
                    <w:div w:id="490370199">
                      <w:marLeft w:val="0"/>
                      <w:marRight w:val="0"/>
                      <w:marTop w:val="0"/>
                      <w:marBottom w:val="0"/>
                      <w:divBdr>
                        <w:top w:val="none" w:sz="0" w:space="0" w:color="auto"/>
                        <w:left w:val="none" w:sz="0" w:space="0" w:color="auto"/>
                        <w:bottom w:val="none" w:sz="0" w:space="0" w:color="auto"/>
                        <w:right w:val="none" w:sz="0" w:space="0" w:color="auto"/>
                      </w:divBdr>
                    </w:div>
                  </w:divsChild>
                </w:div>
                <w:div w:id="1632327493">
                  <w:marLeft w:val="0"/>
                  <w:marRight w:val="0"/>
                  <w:marTop w:val="0"/>
                  <w:marBottom w:val="0"/>
                  <w:divBdr>
                    <w:top w:val="none" w:sz="0" w:space="0" w:color="auto"/>
                    <w:left w:val="none" w:sz="0" w:space="0" w:color="auto"/>
                    <w:bottom w:val="none" w:sz="0" w:space="0" w:color="auto"/>
                    <w:right w:val="none" w:sz="0" w:space="0" w:color="auto"/>
                  </w:divBdr>
                  <w:divsChild>
                    <w:div w:id="1716275135">
                      <w:marLeft w:val="0"/>
                      <w:marRight w:val="0"/>
                      <w:marTop w:val="0"/>
                      <w:marBottom w:val="0"/>
                      <w:divBdr>
                        <w:top w:val="none" w:sz="0" w:space="0" w:color="auto"/>
                        <w:left w:val="none" w:sz="0" w:space="0" w:color="auto"/>
                        <w:bottom w:val="none" w:sz="0" w:space="0" w:color="auto"/>
                        <w:right w:val="none" w:sz="0" w:space="0" w:color="auto"/>
                      </w:divBdr>
                    </w:div>
                    <w:div w:id="427236003">
                      <w:marLeft w:val="0"/>
                      <w:marRight w:val="0"/>
                      <w:marTop w:val="0"/>
                      <w:marBottom w:val="0"/>
                      <w:divBdr>
                        <w:top w:val="none" w:sz="0" w:space="0" w:color="auto"/>
                        <w:left w:val="none" w:sz="0" w:space="0" w:color="auto"/>
                        <w:bottom w:val="none" w:sz="0" w:space="0" w:color="auto"/>
                        <w:right w:val="none" w:sz="0" w:space="0" w:color="auto"/>
                      </w:divBdr>
                    </w:div>
                  </w:divsChild>
                </w:div>
                <w:div w:id="307129169">
                  <w:marLeft w:val="0"/>
                  <w:marRight w:val="0"/>
                  <w:marTop w:val="0"/>
                  <w:marBottom w:val="0"/>
                  <w:divBdr>
                    <w:top w:val="none" w:sz="0" w:space="0" w:color="auto"/>
                    <w:left w:val="none" w:sz="0" w:space="0" w:color="auto"/>
                    <w:bottom w:val="none" w:sz="0" w:space="0" w:color="auto"/>
                    <w:right w:val="none" w:sz="0" w:space="0" w:color="auto"/>
                  </w:divBdr>
                  <w:divsChild>
                    <w:div w:id="578951463">
                      <w:marLeft w:val="0"/>
                      <w:marRight w:val="0"/>
                      <w:marTop w:val="0"/>
                      <w:marBottom w:val="0"/>
                      <w:divBdr>
                        <w:top w:val="none" w:sz="0" w:space="0" w:color="auto"/>
                        <w:left w:val="none" w:sz="0" w:space="0" w:color="auto"/>
                        <w:bottom w:val="none" w:sz="0" w:space="0" w:color="auto"/>
                        <w:right w:val="none" w:sz="0" w:space="0" w:color="auto"/>
                      </w:divBdr>
                    </w:div>
                    <w:div w:id="2026973948">
                      <w:marLeft w:val="0"/>
                      <w:marRight w:val="0"/>
                      <w:marTop w:val="0"/>
                      <w:marBottom w:val="0"/>
                      <w:divBdr>
                        <w:top w:val="none" w:sz="0" w:space="0" w:color="auto"/>
                        <w:left w:val="none" w:sz="0" w:space="0" w:color="auto"/>
                        <w:bottom w:val="none" w:sz="0" w:space="0" w:color="auto"/>
                        <w:right w:val="none" w:sz="0" w:space="0" w:color="auto"/>
                      </w:divBdr>
                    </w:div>
                  </w:divsChild>
                </w:div>
                <w:div w:id="1135029694">
                  <w:marLeft w:val="0"/>
                  <w:marRight w:val="0"/>
                  <w:marTop w:val="0"/>
                  <w:marBottom w:val="0"/>
                  <w:divBdr>
                    <w:top w:val="none" w:sz="0" w:space="0" w:color="auto"/>
                    <w:left w:val="none" w:sz="0" w:space="0" w:color="auto"/>
                    <w:bottom w:val="none" w:sz="0" w:space="0" w:color="auto"/>
                    <w:right w:val="none" w:sz="0" w:space="0" w:color="auto"/>
                  </w:divBdr>
                  <w:divsChild>
                    <w:div w:id="1004895503">
                      <w:marLeft w:val="0"/>
                      <w:marRight w:val="0"/>
                      <w:marTop w:val="0"/>
                      <w:marBottom w:val="0"/>
                      <w:divBdr>
                        <w:top w:val="none" w:sz="0" w:space="0" w:color="auto"/>
                        <w:left w:val="none" w:sz="0" w:space="0" w:color="auto"/>
                        <w:bottom w:val="none" w:sz="0" w:space="0" w:color="auto"/>
                        <w:right w:val="none" w:sz="0" w:space="0" w:color="auto"/>
                      </w:divBdr>
                    </w:div>
                    <w:div w:id="1303732813">
                      <w:marLeft w:val="0"/>
                      <w:marRight w:val="0"/>
                      <w:marTop w:val="0"/>
                      <w:marBottom w:val="0"/>
                      <w:divBdr>
                        <w:top w:val="none" w:sz="0" w:space="0" w:color="auto"/>
                        <w:left w:val="none" w:sz="0" w:space="0" w:color="auto"/>
                        <w:bottom w:val="none" w:sz="0" w:space="0" w:color="auto"/>
                        <w:right w:val="none" w:sz="0" w:space="0" w:color="auto"/>
                      </w:divBdr>
                    </w:div>
                  </w:divsChild>
                </w:div>
                <w:div w:id="1304575640">
                  <w:marLeft w:val="0"/>
                  <w:marRight w:val="0"/>
                  <w:marTop w:val="0"/>
                  <w:marBottom w:val="0"/>
                  <w:divBdr>
                    <w:top w:val="none" w:sz="0" w:space="0" w:color="auto"/>
                    <w:left w:val="none" w:sz="0" w:space="0" w:color="auto"/>
                    <w:bottom w:val="none" w:sz="0" w:space="0" w:color="auto"/>
                    <w:right w:val="none" w:sz="0" w:space="0" w:color="auto"/>
                  </w:divBdr>
                  <w:divsChild>
                    <w:div w:id="1860698188">
                      <w:marLeft w:val="0"/>
                      <w:marRight w:val="0"/>
                      <w:marTop w:val="0"/>
                      <w:marBottom w:val="0"/>
                      <w:divBdr>
                        <w:top w:val="none" w:sz="0" w:space="0" w:color="auto"/>
                        <w:left w:val="none" w:sz="0" w:space="0" w:color="auto"/>
                        <w:bottom w:val="none" w:sz="0" w:space="0" w:color="auto"/>
                        <w:right w:val="none" w:sz="0" w:space="0" w:color="auto"/>
                      </w:divBdr>
                    </w:div>
                    <w:div w:id="1522009741">
                      <w:marLeft w:val="0"/>
                      <w:marRight w:val="0"/>
                      <w:marTop w:val="0"/>
                      <w:marBottom w:val="0"/>
                      <w:divBdr>
                        <w:top w:val="none" w:sz="0" w:space="0" w:color="auto"/>
                        <w:left w:val="none" w:sz="0" w:space="0" w:color="auto"/>
                        <w:bottom w:val="none" w:sz="0" w:space="0" w:color="auto"/>
                        <w:right w:val="none" w:sz="0" w:space="0" w:color="auto"/>
                      </w:divBdr>
                    </w:div>
                  </w:divsChild>
                </w:div>
                <w:div w:id="885948330">
                  <w:marLeft w:val="0"/>
                  <w:marRight w:val="0"/>
                  <w:marTop w:val="0"/>
                  <w:marBottom w:val="0"/>
                  <w:divBdr>
                    <w:top w:val="none" w:sz="0" w:space="0" w:color="auto"/>
                    <w:left w:val="none" w:sz="0" w:space="0" w:color="auto"/>
                    <w:bottom w:val="none" w:sz="0" w:space="0" w:color="auto"/>
                    <w:right w:val="none" w:sz="0" w:space="0" w:color="auto"/>
                  </w:divBdr>
                  <w:divsChild>
                    <w:div w:id="1457067044">
                      <w:marLeft w:val="0"/>
                      <w:marRight w:val="0"/>
                      <w:marTop w:val="0"/>
                      <w:marBottom w:val="0"/>
                      <w:divBdr>
                        <w:top w:val="none" w:sz="0" w:space="0" w:color="auto"/>
                        <w:left w:val="none" w:sz="0" w:space="0" w:color="auto"/>
                        <w:bottom w:val="none" w:sz="0" w:space="0" w:color="auto"/>
                        <w:right w:val="none" w:sz="0" w:space="0" w:color="auto"/>
                      </w:divBdr>
                    </w:div>
                    <w:div w:id="1214345615">
                      <w:marLeft w:val="0"/>
                      <w:marRight w:val="0"/>
                      <w:marTop w:val="0"/>
                      <w:marBottom w:val="0"/>
                      <w:divBdr>
                        <w:top w:val="none" w:sz="0" w:space="0" w:color="auto"/>
                        <w:left w:val="none" w:sz="0" w:space="0" w:color="auto"/>
                        <w:bottom w:val="none" w:sz="0" w:space="0" w:color="auto"/>
                        <w:right w:val="none" w:sz="0" w:space="0" w:color="auto"/>
                      </w:divBdr>
                    </w:div>
                  </w:divsChild>
                </w:div>
                <w:div w:id="1824154755">
                  <w:marLeft w:val="0"/>
                  <w:marRight w:val="0"/>
                  <w:marTop w:val="0"/>
                  <w:marBottom w:val="0"/>
                  <w:divBdr>
                    <w:top w:val="none" w:sz="0" w:space="0" w:color="auto"/>
                    <w:left w:val="none" w:sz="0" w:space="0" w:color="auto"/>
                    <w:bottom w:val="none" w:sz="0" w:space="0" w:color="auto"/>
                    <w:right w:val="none" w:sz="0" w:space="0" w:color="auto"/>
                  </w:divBdr>
                  <w:divsChild>
                    <w:div w:id="1190070747">
                      <w:marLeft w:val="0"/>
                      <w:marRight w:val="0"/>
                      <w:marTop w:val="0"/>
                      <w:marBottom w:val="0"/>
                      <w:divBdr>
                        <w:top w:val="none" w:sz="0" w:space="0" w:color="auto"/>
                        <w:left w:val="none" w:sz="0" w:space="0" w:color="auto"/>
                        <w:bottom w:val="none" w:sz="0" w:space="0" w:color="auto"/>
                        <w:right w:val="none" w:sz="0" w:space="0" w:color="auto"/>
                      </w:divBdr>
                    </w:div>
                    <w:div w:id="848982684">
                      <w:marLeft w:val="0"/>
                      <w:marRight w:val="0"/>
                      <w:marTop w:val="0"/>
                      <w:marBottom w:val="0"/>
                      <w:divBdr>
                        <w:top w:val="none" w:sz="0" w:space="0" w:color="auto"/>
                        <w:left w:val="none" w:sz="0" w:space="0" w:color="auto"/>
                        <w:bottom w:val="none" w:sz="0" w:space="0" w:color="auto"/>
                        <w:right w:val="none" w:sz="0" w:space="0" w:color="auto"/>
                      </w:divBdr>
                    </w:div>
                  </w:divsChild>
                </w:div>
                <w:div w:id="1800996830">
                  <w:marLeft w:val="0"/>
                  <w:marRight w:val="0"/>
                  <w:marTop w:val="0"/>
                  <w:marBottom w:val="0"/>
                  <w:divBdr>
                    <w:top w:val="none" w:sz="0" w:space="0" w:color="auto"/>
                    <w:left w:val="none" w:sz="0" w:space="0" w:color="auto"/>
                    <w:bottom w:val="none" w:sz="0" w:space="0" w:color="auto"/>
                    <w:right w:val="none" w:sz="0" w:space="0" w:color="auto"/>
                  </w:divBdr>
                  <w:divsChild>
                    <w:div w:id="738400526">
                      <w:marLeft w:val="0"/>
                      <w:marRight w:val="0"/>
                      <w:marTop w:val="0"/>
                      <w:marBottom w:val="0"/>
                      <w:divBdr>
                        <w:top w:val="none" w:sz="0" w:space="0" w:color="auto"/>
                        <w:left w:val="none" w:sz="0" w:space="0" w:color="auto"/>
                        <w:bottom w:val="none" w:sz="0" w:space="0" w:color="auto"/>
                        <w:right w:val="none" w:sz="0" w:space="0" w:color="auto"/>
                      </w:divBdr>
                    </w:div>
                    <w:div w:id="836191246">
                      <w:marLeft w:val="0"/>
                      <w:marRight w:val="0"/>
                      <w:marTop w:val="0"/>
                      <w:marBottom w:val="0"/>
                      <w:divBdr>
                        <w:top w:val="none" w:sz="0" w:space="0" w:color="auto"/>
                        <w:left w:val="none" w:sz="0" w:space="0" w:color="auto"/>
                        <w:bottom w:val="none" w:sz="0" w:space="0" w:color="auto"/>
                        <w:right w:val="none" w:sz="0" w:space="0" w:color="auto"/>
                      </w:divBdr>
                    </w:div>
                  </w:divsChild>
                </w:div>
                <w:div w:id="246306090">
                  <w:marLeft w:val="0"/>
                  <w:marRight w:val="0"/>
                  <w:marTop w:val="0"/>
                  <w:marBottom w:val="0"/>
                  <w:divBdr>
                    <w:top w:val="none" w:sz="0" w:space="0" w:color="auto"/>
                    <w:left w:val="none" w:sz="0" w:space="0" w:color="auto"/>
                    <w:bottom w:val="none" w:sz="0" w:space="0" w:color="auto"/>
                    <w:right w:val="none" w:sz="0" w:space="0" w:color="auto"/>
                  </w:divBdr>
                  <w:divsChild>
                    <w:div w:id="1370764362">
                      <w:marLeft w:val="0"/>
                      <w:marRight w:val="0"/>
                      <w:marTop w:val="0"/>
                      <w:marBottom w:val="0"/>
                      <w:divBdr>
                        <w:top w:val="none" w:sz="0" w:space="0" w:color="auto"/>
                        <w:left w:val="none" w:sz="0" w:space="0" w:color="auto"/>
                        <w:bottom w:val="none" w:sz="0" w:space="0" w:color="auto"/>
                        <w:right w:val="none" w:sz="0" w:space="0" w:color="auto"/>
                      </w:divBdr>
                    </w:div>
                    <w:div w:id="117722595">
                      <w:marLeft w:val="0"/>
                      <w:marRight w:val="0"/>
                      <w:marTop w:val="0"/>
                      <w:marBottom w:val="0"/>
                      <w:divBdr>
                        <w:top w:val="none" w:sz="0" w:space="0" w:color="auto"/>
                        <w:left w:val="none" w:sz="0" w:space="0" w:color="auto"/>
                        <w:bottom w:val="none" w:sz="0" w:space="0" w:color="auto"/>
                        <w:right w:val="none" w:sz="0" w:space="0" w:color="auto"/>
                      </w:divBdr>
                      <w:divsChild>
                        <w:div w:id="1145321159">
                          <w:marLeft w:val="0"/>
                          <w:marRight w:val="0"/>
                          <w:marTop w:val="0"/>
                          <w:marBottom w:val="0"/>
                          <w:divBdr>
                            <w:top w:val="none" w:sz="0" w:space="0" w:color="auto"/>
                            <w:left w:val="none" w:sz="0" w:space="0" w:color="auto"/>
                            <w:bottom w:val="none" w:sz="0" w:space="0" w:color="auto"/>
                            <w:right w:val="none" w:sz="0" w:space="0" w:color="auto"/>
                          </w:divBdr>
                          <w:divsChild>
                            <w:div w:id="264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77786">
                  <w:marLeft w:val="0"/>
                  <w:marRight w:val="0"/>
                  <w:marTop w:val="0"/>
                  <w:marBottom w:val="0"/>
                  <w:divBdr>
                    <w:top w:val="none" w:sz="0" w:space="0" w:color="auto"/>
                    <w:left w:val="none" w:sz="0" w:space="0" w:color="auto"/>
                    <w:bottom w:val="none" w:sz="0" w:space="0" w:color="auto"/>
                    <w:right w:val="none" w:sz="0" w:space="0" w:color="auto"/>
                  </w:divBdr>
                  <w:divsChild>
                    <w:div w:id="1217937629">
                      <w:marLeft w:val="0"/>
                      <w:marRight w:val="0"/>
                      <w:marTop w:val="0"/>
                      <w:marBottom w:val="0"/>
                      <w:divBdr>
                        <w:top w:val="none" w:sz="0" w:space="0" w:color="auto"/>
                        <w:left w:val="none" w:sz="0" w:space="0" w:color="auto"/>
                        <w:bottom w:val="none" w:sz="0" w:space="0" w:color="auto"/>
                        <w:right w:val="none" w:sz="0" w:space="0" w:color="auto"/>
                      </w:divBdr>
                    </w:div>
                    <w:div w:id="3484347">
                      <w:marLeft w:val="0"/>
                      <w:marRight w:val="0"/>
                      <w:marTop w:val="0"/>
                      <w:marBottom w:val="0"/>
                      <w:divBdr>
                        <w:top w:val="none" w:sz="0" w:space="0" w:color="auto"/>
                        <w:left w:val="none" w:sz="0" w:space="0" w:color="auto"/>
                        <w:bottom w:val="none" w:sz="0" w:space="0" w:color="auto"/>
                        <w:right w:val="none" w:sz="0" w:space="0" w:color="auto"/>
                      </w:divBdr>
                    </w:div>
                  </w:divsChild>
                </w:div>
                <w:div w:id="1253735509">
                  <w:marLeft w:val="0"/>
                  <w:marRight w:val="0"/>
                  <w:marTop w:val="0"/>
                  <w:marBottom w:val="0"/>
                  <w:divBdr>
                    <w:top w:val="none" w:sz="0" w:space="0" w:color="auto"/>
                    <w:left w:val="none" w:sz="0" w:space="0" w:color="auto"/>
                    <w:bottom w:val="none" w:sz="0" w:space="0" w:color="auto"/>
                    <w:right w:val="none" w:sz="0" w:space="0" w:color="auto"/>
                  </w:divBdr>
                  <w:divsChild>
                    <w:div w:id="366956742">
                      <w:marLeft w:val="0"/>
                      <w:marRight w:val="0"/>
                      <w:marTop w:val="0"/>
                      <w:marBottom w:val="0"/>
                      <w:divBdr>
                        <w:top w:val="none" w:sz="0" w:space="0" w:color="auto"/>
                        <w:left w:val="none" w:sz="0" w:space="0" w:color="auto"/>
                        <w:bottom w:val="none" w:sz="0" w:space="0" w:color="auto"/>
                        <w:right w:val="none" w:sz="0" w:space="0" w:color="auto"/>
                      </w:divBdr>
                    </w:div>
                    <w:div w:id="144394554">
                      <w:marLeft w:val="0"/>
                      <w:marRight w:val="0"/>
                      <w:marTop w:val="0"/>
                      <w:marBottom w:val="0"/>
                      <w:divBdr>
                        <w:top w:val="none" w:sz="0" w:space="0" w:color="auto"/>
                        <w:left w:val="none" w:sz="0" w:space="0" w:color="auto"/>
                        <w:bottom w:val="none" w:sz="0" w:space="0" w:color="auto"/>
                        <w:right w:val="none" w:sz="0" w:space="0" w:color="auto"/>
                      </w:divBdr>
                      <w:divsChild>
                        <w:div w:id="1128208943">
                          <w:marLeft w:val="0"/>
                          <w:marRight w:val="0"/>
                          <w:marTop w:val="0"/>
                          <w:marBottom w:val="0"/>
                          <w:divBdr>
                            <w:top w:val="none" w:sz="0" w:space="0" w:color="auto"/>
                            <w:left w:val="none" w:sz="0" w:space="0" w:color="auto"/>
                            <w:bottom w:val="none" w:sz="0" w:space="0" w:color="auto"/>
                            <w:right w:val="none" w:sz="0" w:space="0" w:color="auto"/>
                          </w:divBdr>
                          <w:divsChild>
                            <w:div w:id="15884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5091">
                  <w:marLeft w:val="0"/>
                  <w:marRight w:val="0"/>
                  <w:marTop w:val="0"/>
                  <w:marBottom w:val="0"/>
                  <w:divBdr>
                    <w:top w:val="none" w:sz="0" w:space="0" w:color="auto"/>
                    <w:left w:val="none" w:sz="0" w:space="0" w:color="auto"/>
                    <w:bottom w:val="none" w:sz="0" w:space="0" w:color="auto"/>
                    <w:right w:val="none" w:sz="0" w:space="0" w:color="auto"/>
                  </w:divBdr>
                  <w:divsChild>
                    <w:div w:id="21639658">
                      <w:marLeft w:val="0"/>
                      <w:marRight w:val="0"/>
                      <w:marTop w:val="0"/>
                      <w:marBottom w:val="0"/>
                      <w:divBdr>
                        <w:top w:val="none" w:sz="0" w:space="0" w:color="auto"/>
                        <w:left w:val="none" w:sz="0" w:space="0" w:color="auto"/>
                        <w:bottom w:val="none" w:sz="0" w:space="0" w:color="auto"/>
                        <w:right w:val="none" w:sz="0" w:space="0" w:color="auto"/>
                      </w:divBdr>
                    </w:div>
                    <w:div w:id="97992939">
                      <w:marLeft w:val="0"/>
                      <w:marRight w:val="0"/>
                      <w:marTop w:val="0"/>
                      <w:marBottom w:val="0"/>
                      <w:divBdr>
                        <w:top w:val="none" w:sz="0" w:space="0" w:color="auto"/>
                        <w:left w:val="none" w:sz="0" w:space="0" w:color="auto"/>
                        <w:bottom w:val="none" w:sz="0" w:space="0" w:color="auto"/>
                        <w:right w:val="none" w:sz="0" w:space="0" w:color="auto"/>
                      </w:divBdr>
                    </w:div>
                  </w:divsChild>
                </w:div>
                <w:div w:id="1263612410">
                  <w:marLeft w:val="0"/>
                  <w:marRight w:val="0"/>
                  <w:marTop w:val="0"/>
                  <w:marBottom w:val="0"/>
                  <w:divBdr>
                    <w:top w:val="none" w:sz="0" w:space="0" w:color="auto"/>
                    <w:left w:val="none" w:sz="0" w:space="0" w:color="auto"/>
                    <w:bottom w:val="none" w:sz="0" w:space="0" w:color="auto"/>
                    <w:right w:val="none" w:sz="0" w:space="0" w:color="auto"/>
                  </w:divBdr>
                  <w:divsChild>
                    <w:div w:id="1212767277">
                      <w:marLeft w:val="0"/>
                      <w:marRight w:val="0"/>
                      <w:marTop w:val="0"/>
                      <w:marBottom w:val="0"/>
                      <w:divBdr>
                        <w:top w:val="none" w:sz="0" w:space="0" w:color="auto"/>
                        <w:left w:val="none" w:sz="0" w:space="0" w:color="auto"/>
                        <w:bottom w:val="none" w:sz="0" w:space="0" w:color="auto"/>
                        <w:right w:val="none" w:sz="0" w:space="0" w:color="auto"/>
                      </w:divBdr>
                    </w:div>
                    <w:div w:id="1029794342">
                      <w:marLeft w:val="0"/>
                      <w:marRight w:val="0"/>
                      <w:marTop w:val="0"/>
                      <w:marBottom w:val="0"/>
                      <w:divBdr>
                        <w:top w:val="none" w:sz="0" w:space="0" w:color="auto"/>
                        <w:left w:val="none" w:sz="0" w:space="0" w:color="auto"/>
                        <w:bottom w:val="none" w:sz="0" w:space="0" w:color="auto"/>
                        <w:right w:val="none" w:sz="0" w:space="0" w:color="auto"/>
                      </w:divBdr>
                    </w:div>
                  </w:divsChild>
                </w:div>
                <w:div w:id="1156802828">
                  <w:marLeft w:val="0"/>
                  <w:marRight w:val="0"/>
                  <w:marTop w:val="0"/>
                  <w:marBottom w:val="0"/>
                  <w:divBdr>
                    <w:top w:val="none" w:sz="0" w:space="0" w:color="auto"/>
                    <w:left w:val="none" w:sz="0" w:space="0" w:color="auto"/>
                    <w:bottom w:val="none" w:sz="0" w:space="0" w:color="auto"/>
                    <w:right w:val="none" w:sz="0" w:space="0" w:color="auto"/>
                  </w:divBdr>
                  <w:divsChild>
                    <w:div w:id="1512840332">
                      <w:marLeft w:val="0"/>
                      <w:marRight w:val="0"/>
                      <w:marTop w:val="0"/>
                      <w:marBottom w:val="0"/>
                      <w:divBdr>
                        <w:top w:val="none" w:sz="0" w:space="0" w:color="auto"/>
                        <w:left w:val="none" w:sz="0" w:space="0" w:color="auto"/>
                        <w:bottom w:val="none" w:sz="0" w:space="0" w:color="auto"/>
                        <w:right w:val="none" w:sz="0" w:space="0" w:color="auto"/>
                      </w:divBdr>
                    </w:div>
                    <w:div w:id="1178273978">
                      <w:marLeft w:val="0"/>
                      <w:marRight w:val="0"/>
                      <w:marTop w:val="0"/>
                      <w:marBottom w:val="0"/>
                      <w:divBdr>
                        <w:top w:val="none" w:sz="0" w:space="0" w:color="auto"/>
                        <w:left w:val="none" w:sz="0" w:space="0" w:color="auto"/>
                        <w:bottom w:val="none" w:sz="0" w:space="0" w:color="auto"/>
                        <w:right w:val="none" w:sz="0" w:space="0" w:color="auto"/>
                      </w:divBdr>
                    </w:div>
                  </w:divsChild>
                </w:div>
                <w:div w:id="43915808">
                  <w:marLeft w:val="0"/>
                  <w:marRight w:val="0"/>
                  <w:marTop w:val="0"/>
                  <w:marBottom w:val="0"/>
                  <w:divBdr>
                    <w:top w:val="none" w:sz="0" w:space="0" w:color="auto"/>
                    <w:left w:val="none" w:sz="0" w:space="0" w:color="auto"/>
                    <w:bottom w:val="none" w:sz="0" w:space="0" w:color="auto"/>
                    <w:right w:val="none" w:sz="0" w:space="0" w:color="auto"/>
                  </w:divBdr>
                  <w:divsChild>
                    <w:div w:id="369960317">
                      <w:marLeft w:val="0"/>
                      <w:marRight w:val="0"/>
                      <w:marTop w:val="0"/>
                      <w:marBottom w:val="0"/>
                      <w:divBdr>
                        <w:top w:val="none" w:sz="0" w:space="0" w:color="auto"/>
                        <w:left w:val="none" w:sz="0" w:space="0" w:color="auto"/>
                        <w:bottom w:val="none" w:sz="0" w:space="0" w:color="auto"/>
                        <w:right w:val="none" w:sz="0" w:space="0" w:color="auto"/>
                      </w:divBdr>
                    </w:div>
                    <w:div w:id="642537725">
                      <w:marLeft w:val="0"/>
                      <w:marRight w:val="0"/>
                      <w:marTop w:val="0"/>
                      <w:marBottom w:val="0"/>
                      <w:divBdr>
                        <w:top w:val="none" w:sz="0" w:space="0" w:color="auto"/>
                        <w:left w:val="none" w:sz="0" w:space="0" w:color="auto"/>
                        <w:bottom w:val="none" w:sz="0" w:space="0" w:color="auto"/>
                        <w:right w:val="none" w:sz="0" w:space="0" w:color="auto"/>
                      </w:divBdr>
                      <w:divsChild>
                        <w:div w:id="740980939">
                          <w:marLeft w:val="0"/>
                          <w:marRight w:val="0"/>
                          <w:marTop w:val="0"/>
                          <w:marBottom w:val="0"/>
                          <w:divBdr>
                            <w:top w:val="none" w:sz="0" w:space="0" w:color="auto"/>
                            <w:left w:val="none" w:sz="0" w:space="0" w:color="auto"/>
                            <w:bottom w:val="none" w:sz="0" w:space="0" w:color="auto"/>
                            <w:right w:val="none" w:sz="0" w:space="0" w:color="auto"/>
                          </w:divBdr>
                          <w:divsChild>
                            <w:div w:id="925073339">
                              <w:marLeft w:val="0"/>
                              <w:marRight w:val="0"/>
                              <w:marTop w:val="0"/>
                              <w:marBottom w:val="0"/>
                              <w:divBdr>
                                <w:top w:val="none" w:sz="0" w:space="0" w:color="auto"/>
                                <w:left w:val="none" w:sz="0" w:space="0" w:color="auto"/>
                                <w:bottom w:val="none" w:sz="0" w:space="0" w:color="auto"/>
                                <w:right w:val="none" w:sz="0" w:space="0" w:color="auto"/>
                              </w:divBdr>
                            </w:div>
                            <w:div w:id="1294554330">
                              <w:marLeft w:val="0"/>
                              <w:marRight w:val="0"/>
                              <w:marTop w:val="0"/>
                              <w:marBottom w:val="0"/>
                              <w:divBdr>
                                <w:top w:val="none" w:sz="0" w:space="0" w:color="auto"/>
                                <w:left w:val="none" w:sz="0" w:space="0" w:color="auto"/>
                                <w:bottom w:val="none" w:sz="0" w:space="0" w:color="auto"/>
                                <w:right w:val="none" w:sz="0" w:space="0" w:color="auto"/>
                              </w:divBdr>
                            </w:div>
                            <w:div w:id="1483306038">
                              <w:marLeft w:val="0"/>
                              <w:marRight w:val="0"/>
                              <w:marTop w:val="0"/>
                              <w:marBottom w:val="0"/>
                              <w:divBdr>
                                <w:top w:val="none" w:sz="0" w:space="0" w:color="auto"/>
                                <w:left w:val="none" w:sz="0" w:space="0" w:color="auto"/>
                                <w:bottom w:val="none" w:sz="0" w:space="0" w:color="auto"/>
                                <w:right w:val="none" w:sz="0" w:space="0" w:color="auto"/>
                              </w:divBdr>
                            </w:div>
                            <w:div w:id="1848786953">
                              <w:marLeft w:val="0"/>
                              <w:marRight w:val="0"/>
                              <w:marTop w:val="0"/>
                              <w:marBottom w:val="0"/>
                              <w:divBdr>
                                <w:top w:val="none" w:sz="0" w:space="0" w:color="auto"/>
                                <w:left w:val="none" w:sz="0" w:space="0" w:color="auto"/>
                                <w:bottom w:val="none" w:sz="0" w:space="0" w:color="auto"/>
                                <w:right w:val="none" w:sz="0" w:space="0" w:color="auto"/>
                              </w:divBdr>
                            </w:div>
                            <w:div w:id="63425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9354">
                  <w:marLeft w:val="0"/>
                  <w:marRight w:val="0"/>
                  <w:marTop w:val="0"/>
                  <w:marBottom w:val="0"/>
                  <w:divBdr>
                    <w:top w:val="none" w:sz="0" w:space="0" w:color="auto"/>
                    <w:left w:val="none" w:sz="0" w:space="0" w:color="auto"/>
                    <w:bottom w:val="none" w:sz="0" w:space="0" w:color="auto"/>
                    <w:right w:val="none" w:sz="0" w:space="0" w:color="auto"/>
                  </w:divBdr>
                  <w:divsChild>
                    <w:div w:id="1121873969">
                      <w:marLeft w:val="0"/>
                      <w:marRight w:val="0"/>
                      <w:marTop w:val="0"/>
                      <w:marBottom w:val="0"/>
                      <w:divBdr>
                        <w:top w:val="none" w:sz="0" w:space="0" w:color="auto"/>
                        <w:left w:val="none" w:sz="0" w:space="0" w:color="auto"/>
                        <w:bottom w:val="none" w:sz="0" w:space="0" w:color="auto"/>
                        <w:right w:val="none" w:sz="0" w:space="0" w:color="auto"/>
                      </w:divBdr>
                    </w:div>
                    <w:div w:id="1098015674">
                      <w:marLeft w:val="0"/>
                      <w:marRight w:val="0"/>
                      <w:marTop w:val="0"/>
                      <w:marBottom w:val="0"/>
                      <w:divBdr>
                        <w:top w:val="none" w:sz="0" w:space="0" w:color="auto"/>
                        <w:left w:val="none" w:sz="0" w:space="0" w:color="auto"/>
                        <w:bottom w:val="none" w:sz="0" w:space="0" w:color="auto"/>
                        <w:right w:val="none" w:sz="0" w:space="0" w:color="auto"/>
                      </w:divBdr>
                    </w:div>
                  </w:divsChild>
                </w:div>
                <w:div w:id="770197514">
                  <w:marLeft w:val="0"/>
                  <w:marRight w:val="0"/>
                  <w:marTop w:val="0"/>
                  <w:marBottom w:val="0"/>
                  <w:divBdr>
                    <w:top w:val="none" w:sz="0" w:space="0" w:color="auto"/>
                    <w:left w:val="none" w:sz="0" w:space="0" w:color="auto"/>
                    <w:bottom w:val="none" w:sz="0" w:space="0" w:color="auto"/>
                    <w:right w:val="none" w:sz="0" w:space="0" w:color="auto"/>
                  </w:divBdr>
                  <w:divsChild>
                    <w:div w:id="1772160914">
                      <w:marLeft w:val="0"/>
                      <w:marRight w:val="0"/>
                      <w:marTop w:val="0"/>
                      <w:marBottom w:val="0"/>
                      <w:divBdr>
                        <w:top w:val="none" w:sz="0" w:space="0" w:color="auto"/>
                        <w:left w:val="none" w:sz="0" w:space="0" w:color="auto"/>
                        <w:bottom w:val="none" w:sz="0" w:space="0" w:color="auto"/>
                        <w:right w:val="none" w:sz="0" w:space="0" w:color="auto"/>
                      </w:divBdr>
                    </w:div>
                    <w:div w:id="968165221">
                      <w:marLeft w:val="0"/>
                      <w:marRight w:val="0"/>
                      <w:marTop w:val="0"/>
                      <w:marBottom w:val="0"/>
                      <w:divBdr>
                        <w:top w:val="none" w:sz="0" w:space="0" w:color="auto"/>
                        <w:left w:val="none" w:sz="0" w:space="0" w:color="auto"/>
                        <w:bottom w:val="none" w:sz="0" w:space="0" w:color="auto"/>
                        <w:right w:val="none" w:sz="0" w:space="0" w:color="auto"/>
                      </w:divBdr>
                      <w:divsChild>
                        <w:div w:id="63651979">
                          <w:marLeft w:val="0"/>
                          <w:marRight w:val="0"/>
                          <w:marTop w:val="0"/>
                          <w:marBottom w:val="0"/>
                          <w:divBdr>
                            <w:top w:val="none" w:sz="0" w:space="0" w:color="auto"/>
                            <w:left w:val="none" w:sz="0" w:space="0" w:color="auto"/>
                            <w:bottom w:val="none" w:sz="0" w:space="0" w:color="auto"/>
                            <w:right w:val="none" w:sz="0" w:space="0" w:color="auto"/>
                          </w:divBdr>
                          <w:divsChild>
                            <w:div w:id="422646258">
                              <w:marLeft w:val="0"/>
                              <w:marRight w:val="0"/>
                              <w:marTop w:val="0"/>
                              <w:marBottom w:val="0"/>
                              <w:divBdr>
                                <w:top w:val="none" w:sz="0" w:space="0" w:color="auto"/>
                                <w:left w:val="none" w:sz="0" w:space="0" w:color="auto"/>
                                <w:bottom w:val="none" w:sz="0" w:space="0" w:color="auto"/>
                                <w:right w:val="none" w:sz="0" w:space="0" w:color="auto"/>
                              </w:divBdr>
                            </w:div>
                            <w:div w:id="182324684">
                              <w:marLeft w:val="0"/>
                              <w:marRight w:val="0"/>
                              <w:marTop w:val="0"/>
                              <w:marBottom w:val="0"/>
                              <w:divBdr>
                                <w:top w:val="none" w:sz="0" w:space="0" w:color="auto"/>
                                <w:left w:val="none" w:sz="0" w:space="0" w:color="auto"/>
                                <w:bottom w:val="none" w:sz="0" w:space="0" w:color="auto"/>
                                <w:right w:val="none" w:sz="0" w:space="0" w:color="auto"/>
                              </w:divBdr>
                            </w:div>
                            <w:div w:id="1600211265">
                              <w:marLeft w:val="0"/>
                              <w:marRight w:val="0"/>
                              <w:marTop w:val="0"/>
                              <w:marBottom w:val="0"/>
                              <w:divBdr>
                                <w:top w:val="none" w:sz="0" w:space="0" w:color="auto"/>
                                <w:left w:val="none" w:sz="0" w:space="0" w:color="auto"/>
                                <w:bottom w:val="none" w:sz="0" w:space="0" w:color="auto"/>
                                <w:right w:val="none" w:sz="0" w:space="0" w:color="auto"/>
                              </w:divBdr>
                            </w:div>
                            <w:div w:id="1515149286">
                              <w:marLeft w:val="0"/>
                              <w:marRight w:val="0"/>
                              <w:marTop w:val="0"/>
                              <w:marBottom w:val="0"/>
                              <w:divBdr>
                                <w:top w:val="none" w:sz="0" w:space="0" w:color="auto"/>
                                <w:left w:val="none" w:sz="0" w:space="0" w:color="auto"/>
                                <w:bottom w:val="none" w:sz="0" w:space="0" w:color="auto"/>
                                <w:right w:val="none" w:sz="0" w:space="0" w:color="auto"/>
                              </w:divBdr>
                            </w:div>
                            <w:div w:id="859439374">
                              <w:marLeft w:val="0"/>
                              <w:marRight w:val="0"/>
                              <w:marTop w:val="0"/>
                              <w:marBottom w:val="0"/>
                              <w:divBdr>
                                <w:top w:val="none" w:sz="0" w:space="0" w:color="auto"/>
                                <w:left w:val="none" w:sz="0" w:space="0" w:color="auto"/>
                                <w:bottom w:val="none" w:sz="0" w:space="0" w:color="auto"/>
                                <w:right w:val="none" w:sz="0" w:space="0" w:color="auto"/>
                              </w:divBdr>
                            </w:div>
                            <w:div w:id="1839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414527">
                  <w:marLeft w:val="0"/>
                  <w:marRight w:val="0"/>
                  <w:marTop w:val="0"/>
                  <w:marBottom w:val="0"/>
                  <w:divBdr>
                    <w:top w:val="none" w:sz="0" w:space="0" w:color="auto"/>
                    <w:left w:val="none" w:sz="0" w:space="0" w:color="auto"/>
                    <w:bottom w:val="none" w:sz="0" w:space="0" w:color="auto"/>
                    <w:right w:val="none" w:sz="0" w:space="0" w:color="auto"/>
                  </w:divBdr>
                  <w:divsChild>
                    <w:div w:id="1436633336">
                      <w:marLeft w:val="0"/>
                      <w:marRight w:val="0"/>
                      <w:marTop w:val="0"/>
                      <w:marBottom w:val="0"/>
                      <w:divBdr>
                        <w:top w:val="none" w:sz="0" w:space="0" w:color="auto"/>
                        <w:left w:val="none" w:sz="0" w:space="0" w:color="auto"/>
                        <w:bottom w:val="none" w:sz="0" w:space="0" w:color="auto"/>
                        <w:right w:val="none" w:sz="0" w:space="0" w:color="auto"/>
                      </w:divBdr>
                    </w:div>
                    <w:div w:id="2015566078">
                      <w:marLeft w:val="0"/>
                      <w:marRight w:val="0"/>
                      <w:marTop w:val="0"/>
                      <w:marBottom w:val="0"/>
                      <w:divBdr>
                        <w:top w:val="none" w:sz="0" w:space="0" w:color="auto"/>
                        <w:left w:val="none" w:sz="0" w:space="0" w:color="auto"/>
                        <w:bottom w:val="none" w:sz="0" w:space="0" w:color="auto"/>
                        <w:right w:val="none" w:sz="0" w:space="0" w:color="auto"/>
                      </w:divBdr>
                    </w:div>
                  </w:divsChild>
                </w:div>
                <w:div w:id="1684472855">
                  <w:marLeft w:val="0"/>
                  <w:marRight w:val="0"/>
                  <w:marTop w:val="0"/>
                  <w:marBottom w:val="0"/>
                  <w:divBdr>
                    <w:top w:val="none" w:sz="0" w:space="0" w:color="auto"/>
                    <w:left w:val="none" w:sz="0" w:space="0" w:color="auto"/>
                    <w:bottom w:val="none" w:sz="0" w:space="0" w:color="auto"/>
                    <w:right w:val="none" w:sz="0" w:space="0" w:color="auto"/>
                  </w:divBdr>
                  <w:divsChild>
                    <w:div w:id="836651881">
                      <w:marLeft w:val="0"/>
                      <w:marRight w:val="0"/>
                      <w:marTop w:val="0"/>
                      <w:marBottom w:val="0"/>
                      <w:divBdr>
                        <w:top w:val="none" w:sz="0" w:space="0" w:color="auto"/>
                        <w:left w:val="none" w:sz="0" w:space="0" w:color="auto"/>
                        <w:bottom w:val="none" w:sz="0" w:space="0" w:color="auto"/>
                        <w:right w:val="none" w:sz="0" w:space="0" w:color="auto"/>
                      </w:divBdr>
                    </w:div>
                    <w:div w:id="758864178">
                      <w:marLeft w:val="0"/>
                      <w:marRight w:val="0"/>
                      <w:marTop w:val="0"/>
                      <w:marBottom w:val="0"/>
                      <w:divBdr>
                        <w:top w:val="none" w:sz="0" w:space="0" w:color="auto"/>
                        <w:left w:val="none" w:sz="0" w:space="0" w:color="auto"/>
                        <w:bottom w:val="none" w:sz="0" w:space="0" w:color="auto"/>
                        <w:right w:val="none" w:sz="0" w:space="0" w:color="auto"/>
                      </w:divBdr>
                      <w:divsChild>
                        <w:div w:id="1371996338">
                          <w:marLeft w:val="0"/>
                          <w:marRight w:val="0"/>
                          <w:marTop w:val="0"/>
                          <w:marBottom w:val="0"/>
                          <w:divBdr>
                            <w:top w:val="none" w:sz="0" w:space="0" w:color="auto"/>
                            <w:left w:val="none" w:sz="0" w:space="0" w:color="auto"/>
                            <w:bottom w:val="none" w:sz="0" w:space="0" w:color="auto"/>
                            <w:right w:val="none" w:sz="0" w:space="0" w:color="auto"/>
                          </w:divBdr>
                          <w:divsChild>
                            <w:div w:id="128136332">
                              <w:marLeft w:val="0"/>
                              <w:marRight w:val="0"/>
                              <w:marTop w:val="0"/>
                              <w:marBottom w:val="0"/>
                              <w:divBdr>
                                <w:top w:val="none" w:sz="0" w:space="0" w:color="auto"/>
                                <w:left w:val="none" w:sz="0" w:space="0" w:color="auto"/>
                                <w:bottom w:val="none" w:sz="0" w:space="0" w:color="auto"/>
                                <w:right w:val="none" w:sz="0" w:space="0" w:color="auto"/>
                              </w:divBdr>
                            </w:div>
                            <w:div w:id="155267950">
                              <w:marLeft w:val="0"/>
                              <w:marRight w:val="0"/>
                              <w:marTop w:val="0"/>
                              <w:marBottom w:val="0"/>
                              <w:divBdr>
                                <w:top w:val="none" w:sz="0" w:space="0" w:color="auto"/>
                                <w:left w:val="none" w:sz="0" w:space="0" w:color="auto"/>
                                <w:bottom w:val="none" w:sz="0" w:space="0" w:color="auto"/>
                                <w:right w:val="none" w:sz="0" w:space="0" w:color="auto"/>
                              </w:divBdr>
                            </w:div>
                            <w:div w:id="615451840">
                              <w:marLeft w:val="0"/>
                              <w:marRight w:val="0"/>
                              <w:marTop w:val="0"/>
                              <w:marBottom w:val="0"/>
                              <w:divBdr>
                                <w:top w:val="none" w:sz="0" w:space="0" w:color="auto"/>
                                <w:left w:val="none" w:sz="0" w:space="0" w:color="auto"/>
                                <w:bottom w:val="none" w:sz="0" w:space="0" w:color="auto"/>
                                <w:right w:val="none" w:sz="0" w:space="0" w:color="auto"/>
                              </w:divBdr>
                            </w:div>
                            <w:div w:id="1012031736">
                              <w:marLeft w:val="0"/>
                              <w:marRight w:val="0"/>
                              <w:marTop w:val="0"/>
                              <w:marBottom w:val="0"/>
                              <w:divBdr>
                                <w:top w:val="none" w:sz="0" w:space="0" w:color="auto"/>
                                <w:left w:val="none" w:sz="0" w:space="0" w:color="auto"/>
                                <w:bottom w:val="none" w:sz="0" w:space="0" w:color="auto"/>
                                <w:right w:val="none" w:sz="0" w:space="0" w:color="auto"/>
                              </w:divBdr>
                            </w:div>
                            <w:div w:id="941648542">
                              <w:marLeft w:val="0"/>
                              <w:marRight w:val="0"/>
                              <w:marTop w:val="0"/>
                              <w:marBottom w:val="0"/>
                              <w:divBdr>
                                <w:top w:val="none" w:sz="0" w:space="0" w:color="auto"/>
                                <w:left w:val="none" w:sz="0" w:space="0" w:color="auto"/>
                                <w:bottom w:val="none" w:sz="0" w:space="0" w:color="auto"/>
                                <w:right w:val="none" w:sz="0" w:space="0" w:color="auto"/>
                              </w:divBdr>
                            </w:div>
                            <w:div w:id="1586646199">
                              <w:marLeft w:val="0"/>
                              <w:marRight w:val="0"/>
                              <w:marTop w:val="0"/>
                              <w:marBottom w:val="0"/>
                              <w:divBdr>
                                <w:top w:val="none" w:sz="0" w:space="0" w:color="auto"/>
                                <w:left w:val="none" w:sz="0" w:space="0" w:color="auto"/>
                                <w:bottom w:val="none" w:sz="0" w:space="0" w:color="auto"/>
                                <w:right w:val="none" w:sz="0" w:space="0" w:color="auto"/>
                              </w:divBdr>
                            </w:div>
                            <w:div w:id="8169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9849">
                  <w:marLeft w:val="0"/>
                  <w:marRight w:val="0"/>
                  <w:marTop w:val="0"/>
                  <w:marBottom w:val="0"/>
                  <w:divBdr>
                    <w:top w:val="none" w:sz="0" w:space="0" w:color="auto"/>
                    <w:left w:val="none" w:sz="0" w:space="0" w:color="auto"/>
                    <w:bottom w:val="none" w:sz="0" w:space="0" w:color="auto"/>
                    <w:right w:val="none" w:sz="0" w:space="0" w:color="auto"/>
                  </w:divBdr>
                  <w:divsChild>
                    <w:div w:id="1645353694">
                      <w:marLeft w:val="0"/>
                      <w:marRight w:val="0"/>
                      <w:marTop w:val="0"/>
                      <w:marBottom w:val="0"/>
                      <w:divBdr>
                        <w:top w:val="none" w:sz="0" w:space="0" w:color="auto"/>
                        <w:left w:val="none" w:sz="0" w:space="0" w:color="auto"/>
                        <w:bottom w:val="none" w:sz="0" w:space="0" w:color="auto"/>
                        <w:right w:val="none" w:sz="0" w:space="0" w:color="auto"/>
                      </w:divBdr>
                    </w:div>
                    <w:div w:id="1203518069">
                      <w:marLeft w:val="0"/>
                      <w:marRight w:val="0"/>
                      <w:marTop w:val="0"/>
                      <w:marBottom w:val="0"/>
                      <w:divBdr>
                        <w:top w:val="none" w:sz="0" w:space="0" w:color="auto"/>
                        <w:left w:val="none" w:sz="0" w:space="0" w:color="auto"/>
                        <w:bottom w:val="none" w:sz="0" w:space="0" w:color="auto"/>
                        <w:right w:val="none" w:sz="0" w:space="0" w:color="auto"/>
                      </w:divBdr>
                    </w:div>
                  </w:divsChild>
                </w:div>
                <w:div w:id="1982926707">
                  <w:marLeft w:val="0"/>
                  <w:marRight w:val="0"/>
                  <w:marTop w:val="0"/>
                  <w:marBottom w:val="0"/>
                  <w:divBdr>
                    <w:top w:val="none" w:sz="0" w:space="0" w:color="auto"/>
                    <w:left w:val="none" w:sz="0" w:space="0" w:color="auto"/>
                    <w:bottom w:val="none" w:sz="0" w:space="0" w:color="auto"/>
                    <w:right w:val="none" w:sz="0" w:space="0" w:color="auto"/>
                  </w:divBdr>
                  <w:divsChild>
                    <w:div w:id="1597596361">
                      <w:marLeft w:val="0"/>
                      <w:marRight w:val="0"/>
                      <w:marTop w:val="0"/>
                      <w:marBottom w:val="0"/>
                      <w:divBdr>
                        <w:top w:val="none" w:sz="0" w:space="0" w:color="auto"/>
                        <w:left w:val="none" w:sz="0" w:space="0" w:color="auto"/>
                        <w:bottom w:val="none" w:sz="0" w:space="0" w:color="auto"/>
                        <w:right w:val="none" w:sz="0" w:space="0" w:color="auto"/>
                      </w:divBdr>
                    </w:div>
                    <w:div w:id="1410693011">
                      <w:marLeft w:val="0"/>
                      <w:marRight w:val="0"/>
                      <w:marTop w:val="0"/>
                      <w:marBottom w:val="0"/>
                      <w:divBdr>
                        <w:top w:val="none" w:sz="0" w:space="0" w:color="auto"/>
                        <w:left w:val="none" w:sz="0" w:space="0" w:color="auto"/>
                        <w:bottom w:val="none" w:sz="0" w:space="0" w:color="auto"/>
                        <w:right w:val="none" w:sz="0" w:space="0" w:color="auto"/>
                      </w:divBdr>
                    </w:div>
                  </w:divsChild>
                </w:div>
                <w:div w:id="1040593328">
                  <w:marLeft w:val="0"/>
                  <w:marRight w:val="0"/>
                  <w:marTop w:val="0"/>
                  <w:marBottom w:val="0"/>
                  <w:divBdr>
                    <w:top w:val="none" w:sz="0" w:space="0" w:color="auto"/>
                    <w:left w:val="none" w:sz="0" w:space="0" w:color="auto"/>
                    <w:bottom w:val="none" w:sz="0" w:space="0" w:color="auto"/>
                    <w:right w:val="none" w:sz="0" w:space="0" w:color="auto"/>
                  </w:divBdr>
                  <w:divsChild>
                    <w:div w:id="800071629">
                      <w:marLeft w:val="0"/>
                      <w:marRight w:val="0"/>
                      <w:marTop w:val="0"/>
                      <w:marBottom w:val="0"/>
                      <w:divBdr>
                        <w:top w:val="none" w:sz="0" w:space="0" w:color="auto"/>
                        <w:left w:val="none" w:sz="0" w:space="0" w:color="auto"/>
                        <w:bottom w:val="none" w:sz="0" w:space="0" w:color="auto"/>
                        <w:right w:val="none" w:sz="0" w:space="0" w:color="auto"/>
                      </w:divBdr>
                    </w:div>
                    <w:div w:id="5988971">
                      <w:marLeft w:val="0"/>
                      <w:marRight w:val="0"/>
                      <w:marTop w:val="0"/>
                      <w:marBottom w:val="0"/>
                      <w:divBdr>
                        <w:top w:val="none" w:sz="0" w:space="0" w:color="auto"/>
                        <w:left w:val="none" w:sz="0" w:space="0" w:color="auto"/>
                        <w:bottom w:val="none" w:sz="0" w:space="0" w:color="auto"/>
                        <w:right w:val="none" w:sz="0" w:space="0" w:color="auto"/>
                      </w:divBdr>
                    </w:div>
                  </w:divsChild>
                </w:div>
                <w:div w:id="1902666448">
                  <w:marLeft w:val="0"/>
                  <w:marRight w:val="0"/>
                  <w:marTop w:val="0"/>
                  <w:marBottom w:val="0"/>
                  <w:divBdr>
                    <w:top w:val="none" w:sz="0" w:space="0" w:color="auto"/>
                    <w:left w:val="none" w:sz="0" w:space="0" w:color="auto"/>
                    <w:bottom w:val="none" w:sz="0" w:space="0" w:color="auto"/>
                    <w:right w:val="none" w:sz="0" w:space="0" w:color="auto"/>
                  </w:divBdr>
                </w:div>
                <w:div w:id="613754038">
                  <w:marLeft w:val="0"/>
                  <w:marRight w:val="0"/>
                  <w:marTop w:val="0"/>
                  <w:marBottom w:val="0"/>
                  <w:divBdr>
                    <w:top w:val="none" w:sz="0" w:space="0" w:color="auto"/>
                    <w:left w:val="none" w:sz="0" w:space="0" w:color="auto"/>
                    <w:bottom w:val="none" w:sz="0" w:space="0" w:color="auto"/>
                    <w:right w:val="none" w:sz="0" w:space="0" w:color="auto"/>
                  </w:divBdr>
                  <w:divsChild>
                    <w:div w:id="535506250">
                      <w:marLeft w:val="0"/>
                      <w:marRight w:val="0"/>
                      <w:marTop w:val="0"/>
                      <w:marBottom w:val="0"/>
                      <w:divBdr>
                        <w:top w:val="none" w:sz="0" w:space="0" w:color="auto"/>
                        <w:left w:val="none" w:sz="0" w:space="0" w:color="auto"/>
                        <w:bottom w:val="none" w:sz="0" w:space="0" w:color="auto"/>
                        <w:right w:val="none" w:sz="0" w:space="0" w:color="auto"/>
                      </w:divBdr>
                    </w:div>
                    <w:div w:id="331954524">
                      <w:marLeft w:val="0"/>
                      <w:marRight w:val="0"/>
                      <w:marTop w:val="0"/>
                      <w:marBottom w:val="0"/>
                      <w:divBdr>
                        <w:top w:val="none" w:sz="0" w:space="0" w:color="auto"/>
                        <w:left w:val="none" w:sz="0" w:space="0" w:color="auto"/>
                        <w:bottom w:val="none" w:sz="0" w:space="0" w:color="auto"/>
                        <w:right w:val="none" w:sz="0" w:space="0" w:color="auto"/>
                      </w:divBdr>
                    </w:div>
                  </w:divsChild>
                </w:div>
                <w:div w:id="191962049">
                  <w:marLeft w:val="0"/>
                  <w:marRight w:val="0"/>
                  <w:marTop w:val="0"/>
                  <w:marBottom w:val="0"/>
                  <w:divBdr>
                    <w:top w:val="none" w:sz="0" w:space="0" w:color="auto"/>
                    <w:left w:val="none" w:sz="0" w:space="0" w:color="auto"/>
                    <w:bottom w:val="none" w:sz="0" w:space="0" w:color="auto"/>
                    <w:right w:val="none" w:sz="0" w:space="0" w:color="auto"/>
                  </w:divBdr>
                </w:div>
                <w:div w:id="1938245966">
                  <w:marLeft w:val="0"/>
                  <w:marRight w:val="0"/>
                  <w:marTop w:val="0"/>
                  <w:marBottom w:val="0"/>
                  <w:divBdr>
                    <w:top w:val="none" w:sz="0" w:space="0" w:color="auto"/>
                    <w:left w:val="none" w:sz="0" w:space="0" w:color="auto"/>
                    <w:bottom w:val="none" w:sz="0" w:space="0" w:color="auto"/>
                    <w:right w:val="none" w:sz="0" w:space="0" w:color="auto"/>
                  </w:divBdr>
                </w:div>
                <w:div w:id="1810244377">
                  <w:marLeft w:val="0"/>
                  <w:marRight w:val="0"/>
                  <w:marTop w:val="0"/>
                  <w:marBottom w:val="0"/>
                  <w:divBdr>
                    <w:top w:val="none" w:sz="0" w:space="0" w:color="auto"/>
                    <w:left w:val="none" w:sz="0" w:space="0" w:color="auto"/>
                    <w:bottom w:val="none" w:sz="0" w:space="0" w:color="auto"/>
                    <w:right w:val="none" w:sz="0" w:space="0" w:color="auto"/>
                  </w:divBdr>
                  <w:divsChild>
                    <w:div w:id="641811198">
                      <w:marLeft w:val="0"/>
                      <w:marRight w:val="0"/>
                      <w:marTop w:val="0"/>
                      <w:marBottom w:val="0"/>
                      <w:divBdr>
                        <w:top w:val="none" w:sz="0" w:space="0" w:color="auto"/>
                        <w:left w:val="none" w:sz="0" w:space="0" w:color="auto"/>
                        <w:bottom w:val="none" w:sz="0" w:space="0" w:color="auto"/>
                        <w:right w:val="none" w:sz="0" w:space="0" w:color="auto"/>
                      </w:divBdr>
                    </w:div>
                    <w:div w:id="612177137">
                      <w:marLeft w:val="0"/>
                      <w:marRight w:val="0"/>
                      <w:marTop w:val="0"/>
                      <w:marBottom w:val="0"/>
                      <w:divBdr>
                        <w:top w:val="none" w:sz="0" w:space="0" w:color="auto"/>
                        <w:left w:val="none" w:sz="0" w:space="0" w:color="auto"/>
                        <w:bottom w:val="none" w:sz="0" w:space="0" w:color="auto"/>
                        <w:right w:val="none" w:sz="0" w:space="0" w:color="auto"/>
                      </w:divBdr>
                    </w:div>
                  </w:divsChild>
                </w:div>
                <w:div w:id="2038117917">
                  <w:marLeft w:val="0"/>
                  <w:marRight w:val="0"/>
                  <w:marTop w:val="0"/>
                  <w:marBottom w:val="0"/>
                  <w:divBdr>
                    <w:top w:val="none" w:sz="0" w:space="0" w:color="auto"/>
                    <w:left w:val="none" w:sz="0" w:space="0" w:color="auto"/>
                    <w:bottom w:val="none" w:sz="0" w:space="0" w:color="auto"/>
                    <w:right w:val="none" w:sz="0" w:space="0" w:color="auto"/>
                  </w:divBdr>
                </w:div>
                <w:div w:id="1174497192">
                  <w:marLeft w:val="0"/>
                  <w:marRight w:val="0"/>
                  <w:marTop w:val="0"/>
                  <w:marBottom w:val="0"/>
                  <w:divBdr>
                    <w:top w:val="none" w:sz="0" w:space="0" w:color="auto"/>
                    <w:left w:val="none" w:sz="0" w:space="0" w:color="auto"/>
                    <w:bottom w:val="none" w:sz="0" w:space="0" w:color="auto"/>
                    <w:right w:val="none" w:sz="0" w:space="0" w:color="auto"/>
                  </w:divBdr>
                </w:div>
                <w:div w:id="1679382347">
                  <w:marLeft w:val="0"/>
                  <w:marRight w:val="0"/>
                  <w:marTop w:val="0"/>
                  <w:marBottom w:val="0"/>
                  <w:divBdr>
                    <w:top w:val="none" w:sz="0" w:space="0" w:color="auto"/>
                    <w:left w:val="none" w:sz="0" w:space="0" w:color="auto"/>
                    <w:bottom w:val="none" w:sz="0" w:space="0" w:color="auto"/>
                    <w:right w:val="none" w:sz="0" w:space="0" w:color="auto"/>
                  </w:divBdr>
                  <w:divsChild>
                    <w:div w:id="1028212777">
                      <w:marLeft w:val="0"/>
                      <w:marRight w:val="0"/>
                      <w:marTop w:val="0"/>
                      <w:marBottom w:val="0"/>
                      <w:divBdr>
                        <w:top w:val="none" w:sz="0" w:space="0" w:color="auto"/>
                        <w:left w:val="none" w:sz="0" w:space="0" w:color="auto"/>
                        <w:bottom w:val="none" w:sz="0" w:space="0" w:color="auto"/>
                        <w:right w:val="none" w:sz="0" w:space="0" w:color="auto"/>
                      </w:divBdr>
                    </w:div>
                    <w:div w:id="1918439734">
                      <w:marLeft w:val="0"/>
                      <w:marRight w:val="0"/>
                      <w:marTop w:val="0"/>
                      <w:marBottom w:val="0"/>
                      <w:divBdr>
                        <w:top w:val="none" w:sz="0" w:space="0" w:color="auto"/>
                        <w:left w:val="none" w:sz="0" w:space="0" w:color="auto"/>
                        <w:bottom w:val="none" w:sz="0" w:space="0" w:color="auto"/>
                        <w:right w:val="none" w:sz="0" w:space="0" w:color="auto"/>
                      </w:divBdr>
                    </w:div>
                  </w:divsChild>
                </w:div>
                <w:div w:id="17700476">
                  <w:marLeft w:val="0"/>
                  <w:marRight w:val="0"/>
                  <w:marTop w:val="0"/>
                  <w:marBottom w:val="0"/>
                  <w:divBdr>
                    <w:top w:val="none" w:sz="0" w:space="0" w:color="auto"/>
                    <w:left w:val="none" w:sz="0" w:space="0" w:color="auto"/>
                    <w:bottom w:val="none" w:sz="0" w:space="0" w:color="auto"/>
                    <w:right w:val="none" w:sz="0" w:space="0" w:color="auto"/>
                  </w:divBdr>
                  <w:divsChild>
                    <w:div w:id="97260775">
                      <w:marLeft w:val="0"/>
                      <w:marRight w:val="0"/>
                      <w:marTop w:val="0"/>
                      <w:marBottom w:val="0"/>
                      <w:divBdr>
                        <w:top w:val="none" w:sz="0" w:space="0" w:color="auto"/>
                        <w:left w:val="none" w:sz="0" w:space="0" w:color="auto"/>
                        <w:bottom w:val="none" w:sz="0" w:space="0" w:color="auto"/>
                        <w:right w:val="none" w:sz="0" w:space="0" w:color="auto"/>
                      </w:divBdr>
                    </w:div>
                    <w:div w:id="2113235208">
                      <w:marLeft w:val="0"/>
                      <w:marRight w:val="0"/>
                      <w:marTop w:val="0"/>
                      <w:marBottom w:val="0"/>
                      <w:divBdr>
                        <w:top w:val="none" w:sz="0" w:space="0" w:color="auto"/>
                        <w:left w:val="none" w:sz="0" w:space="0" w:color="auto"/>
                        <w:bottom w:val="none" w:sz="0" w:space="0" w:color="auto"/>
                        <w:right w:val="none" w:sz="0" w:space="0" w:color="auto"/>
                      </w:divBdr>
                    </w:div>
                  </w:divsChild>
                </w:div>
                <w:div w:id="206451105">
                  <w:marLeft w:val="0"/>
                  <w:marRight w:val="0"/>
                  <w:marTop w:val="0"/>
                  <w:marBottom w:val="0"/>
                  <w:divBdr>
                    <w:top w:val="none" w:sz="0" w:space="0" w:color="auto"/>
                    <w:left w:val="none" w:sz="0" w:space="0" w:color="auto"/>
                    <w:bottom w:val="none" w:sz="0" w:space="0" w:color="auto"/>
                    <w:right w:val="none" w:sz="0" w:space="0" w:color="auto"/>
                  </w:divBdr>
                  <w:divsChild>
                    <w:div w:id="294067067">
                      <w:marLeft w:val="0"/>
                      <w:marRight w:val="0"/>
                      <w:marTop w:val="0"/>
                      <w:marBottom w:val="0"/>
                      <w:divBdr>
                        <w:top w:val="none" w:sz="0" w:space="0" w:color="auto"/>
                        <w:left w:val="none" w:sz="0" w:space="0" w:color="auto"/>
                        <w:bottom w:val="none" w:sz="0" w:space="0" w:color="auto"/>
                        <w:right w:val="none" w:sz="0" w:space="0" w:color="auto"/>
                      </w:divBdr>
                    </w:div>
                    <w:div w:id="999817259">
                      <w:marLeft w:val="0"/>
                      <w:marRight w:val="0"/>
                      <w:marTop w:val="0"/>
                      <w:marBottom w:val="0"/>
                      <w:divBdr>
                        <w:top w:val="none" w:sz="0" w:space="0" w:color="auto"/>
                        <w:left w:val="none" w:sz="0" w:space="0" w:color="auto"/>
                        <w:bottom w:val="none" w:sz="0" w:space="0" w:color="auto"/>
                        <w:right w:val="none" w:sz="0" w:space="0" w:color="auto"/>
                      </w:divBdr>
                    </w:div>
                  </w:divsChild>
                </w:div>
                <w:div w:id="2030905279">
                  <w:marLeft w:val="0"/>
                  <w:marRight w:val="0"/>
                  <w:marTop w:val="0"/>
                  <w:marBottom w:val="0"/>
                  <w:divBdr>
                    <w:top w:val="none" w:sz="0" w:space="0" w:color="auto"/>
                    <w:left w:val="none" w:sz="0" w:space="0" w:color="auto"/>
                    <w:bottom w:val="none" w:sz="0" w:space="0" w:color="auto"/>
                    <w:right w:val="none" w:sz="0" w:space="0" w:color="auto"/>
                  </w:divBdr>
                </w:div>
                <w:div w:id="14306895">
                  <w:marLeft w:val="0"/>
                  <w:marRight w:val="0"/>
                  <w:marTop w:val="0"/>
                  <w:marBottom w:val="0"/>
                  <w:divBdr>
                    <w:top w:val="none" w:sz="0" w:space="0" w:color="auto"/>
                    <w:left w:val="none" w:sz="0" w:space="0" w:color="auto"/>
                    <w:bottom w:val="none" w:sz="0" w:space="0" w:color="auto"/>
                    <w:right w:val="none" w:sz="0" w:space="0" w:color="auto"/>
                  </w:divBdr>
                  <w:divsChild>
                    <w:div w:id="1885872920">
                      <w:marLeft w:val="0"/>
                      <w:marRight w:val="0"/>
                      <w:marTop w:val="0"/>
                      <w:marBottom w:val="0"/>
                      <w:divBdr>
                        <w:top w:val="none" w:sz="0" w:space="0" w:color="auto"/>
                        <w:left w:val="none" w:sz="0" w:space="0" w:color="auto"/>
                        <w:bottom w:val="none" w:sz="0" w:space="0" w:color="auto"/>
                        <w:right w:val="none" w:sz="0" w:space="0" w:color="auto"/>
                      </w:divBdr>
                    </w:div>
                    <w:div w:id="1562136945">
                      <w:marLeft w:val="0"/>
                      <w:marRight w:val="0"/>
                      <w:marTop w:val="0"/>
                      <w:marBottom w:val="0"/>
                      <w:divBdr>
                        <w:top w:val="none" w:sz="0" w:space="0" w:color="auto"/>
                        <w:left w:val="none" w:sz="0" w:space="0" w:color="auto"/>
                        <w:bottom w:val="none" w:sz="0" w:space="0" w:color="auto"/>
                        <w:right w:val="none" w:sz="0" w:space="0" w:color="auto"/>
                      </w:divBdr>
                    </w:div>
                  </w:divsChild>
                </w:div>
                <w:div w:id="1678188122">
                  <w:marLeft w:val="0"/>
                  <w:marRight w:val="0"/>
                  <w:marTop w:val="0"/>
                  <w:marBottom w:val="0"/>
                  <w:divBdr>
                    <w:top w:val="none" w:sz="0" w:space="0" w:color="auto"/>
                    <w:left w:val="none" w:sz="0" w:space="0" w:color="auto"/>
                    <w:bottom w:val="none" w:sz="0" w:space="0" w:color="auto"/>
                    <w:right w:val="none" w:sz="0" w:space="0" w:color="auto"/>
                  </w:divBdr>
                  <w:divsChild>
                    <w:div w:id="1132483546">
                      <w:marLeft w:val="0"/>
                      <w:marRight w:val="0"/>
                      <w:marTop w:val="0"/>
                      <w:marBottom w:val="0"/>
                      <w:divBdr>
                        <w:top w:val="none" w:sz="0" w:space="0" w:color="auto"/>
                        <w:left w:val="none" w:sz="0" w:space="0" w:color="auto"/>
                        <w:bottom w:val="none" w:sz="0" w:space="0" w:color="auto"/>
                        <w:right w:val="none" w:sz="0" w:space="0" w:color="auto"/>
                      </w:divBdr>
                      <w:divsChild>
                        <w:div w:id="1538816266">
                          <w:marLeft w:val="0"/>
                          <w:marRight w:val="0"/>
                          <w:marTop w:val="0"/>
                          <w:marBottom w:val="0"/>
                          <w:divBdr>
                            <w:top w:val="none" w:sz="0" w:space="0" w:color="auto"/>
                            <w:left w:val="none" w:sz="0" w:space="0" w:color="auto"/>
                            <w:bottom w:val="none" w:sz="0" w:space="0" w:color="auto"/>
                            <w:right w:val="none" w:sz="0" w:space="0" w:color="auto"/>
                          </w:divBdr>
                        </w:div>
                        <w:div w:id="372578918">
                          <w:marLeft w:val="0"/>
                          <w:marRight w:val="0"/>
                          <w:marTop w:val="0"/>
                          <w:marBottom w:val="0"/>
                          <w:divBdr>
                            <w:top w:val="none" w:sz="0" w:space="0" w:color="auto"/>
                            <w:left w:val="none" w:sz="0" w:space="0" w:color="auto"/>
                            <w:bottom w:val="none" w:sz="0" w:space="0" w:color="auto"/>
                            <w:right w:val="none" w:sz="0" w:space="0" w:color="auto"/>
                          </w:divBdr>
                        </w:div>
                        <w:div w:id="1027365390">
                          <w:marLeft w:val="0"/>
                          <w:marRight w:val="0"/>
                          <w:marTop w:val="0"/>
                          <w:marBottom w:val="0"/>
                          <w:divBdr>
                            <w:top w:val="none" w:sz="0" w:space="0" w:color="auto"/>
                            <w:left w:val="none" w:sz="0" w:space="0" w:color="auto"/>
                            <w:bottom w:val="none" w:sz="0" w:space="0" w:color="auto"/>
                            <w:right w:val="none" w:sz="0" w:space="0" w:color="auto"/>
                          </w:divBdr>
                        </w:div>
                        <w:div w:id="2074501154">
                          <w:marLeft w:val="0"/>
                          <w:marRight w:val="0"/>
                          <w:marTop w:val="0"/>
                          <w:marBottom w:val="0"/>
                          <w:divBdr>
                            <w:top w:val="none" w:sz="0" w:space="0" w:color="auto"/>
                            <w:left w:val="none" w:sz="0" w:space="0" w:color="auto"/>
                            <w:bottom w:val="none" w:sz="0" w:space="0" w:color="auto"/>
                            <w:right w:val="none" w:sz="0" w:space="0" w:color="auto"/>
                          </w:divBdr>
                        </w:div>
                        <w:div w:id="6551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888576">
          <w:marLeft w:val="0"/>
          <w:marRight w:val="0"/>
          <w:marTop w:val="0"/>
          <w:marBottom w:val="0"/>
          <w:divBdr>
            <w:top w:val="none" w:sz="0" w:space="0" w:color="auto"/>
            <w:left w:val="none" w:sz="0" w:space="0" w:color="auto"/>
            <w:bottom w:val="none" w:sz="0" w:space="0" w:color="auto"/>
            <w:right w:val="none" w:sz="0" w:space="0" w:color="auto"/>
          </w:divBdr>
          <w:divsChild>
            <w:div w:id="10457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sfml-dev.org/documentation/2.5.1/classsf_1_1Vector2.php" TargetMode="External"/><Relationship Id="rId299" Type="http://schemas.openxmlformats.org/officeDocument/2006/relationships/hyperlink" Target="https://www.sfml-dev.org/documentation/2.5.1/classsf_1_1RenderTarget.php" TargetMode="External"/><Relationship Id="rId303" Type="http://schemas.openxmlformats.org/officeDocument/2006/relationships/hyperlink" Target="https://www.sfml-dev.org/documentation/2.5.1/classsf_1_1Event.php" TargetMode="External"/><Relationship Id="rId21" Type="http://schemas.openxmlformats.org/officeDocument/2006/relationships/hyperlink" Target="https://www.sfml-dev.org/documentation/2.5.1/classsf_1_1RenderWindow.php" TargetMode="External"/><Relationship Id="rId42" Type="http://schemas.openxmlformats.org/officeDocument/2006/relationships/hyperlink" Target="https://www.sfml-dev.org/documentation/2.5.1/classsf_1_1Event.php" TargetMode="External"/><Relationship Id="rId63" Type="http://schemas.openxmlformats.org/officeDocument/2006/relationships/hyperlink" Target="https://www.sfml-dev.org/documentation/2.5.1/classsf_1_1Window.php" TargetMode="External"/><Relationship Id="rId84" Type="http://schemas.openxmlformats.org/officeDocument/2006/relationships/hyperlink" Target="https://www.sfml-dev.org/documentation/2.5.1/classsf_1_1Window.php" TargetMode="External"/><Relationship Id="rId138" Type="http://schemas.openxmlformats.org/officeDocument/2006/relationships/hyperlink" Target="https://www.sfml-dev.org/documentation/2.5.1/classsf_1_1VertexBuffer.php" TargetMode="External"/><Relationship Id="rId159" Type="http://schemas.openxmlformats.org/officeDocument/2006/relationships/hyperlink" Target="https://www.sfml-dev.org/documentation/2.5.1/classsf_1_1RenderTarget.php" TargetMode="External"/><Relationship Id="rId170" Type="http://schemas.openxmlformats.org/officeDocument/2006/relationships/hyperlink" Target="https://www.sfml-dev.org/documentation/2.5.1/classsf_1_1Window.php" TargetMode="External"/><Relationship Id="rId191" Type="http://schemas.openxmlformats.org/officeDocument/2006/relationships/hyperlink" Target="https://www.sfml-dev.org/documentation/2.5.1/classsf_1_1Image.php" TargetMode="External"/><Relationship Id="rId205" Type="http://schemas.openxmlformats.org/officeDocument/2006/relationships/hyperlink" Target="https://www.sfml-dev.org/documentation/2.5.1/classsf_1_1Texture.php" TargetMode="External"/><Relationship Id="rId226" Type="http://schemas.openxmlformats.org/officeDocument/2006/relationships/hyperlink" Target="https://www.sfml-dev.org/documentation/2.5.1/group__graphics.php" TargetMode="External"/><Relationship Id="rId247" Type="http://schemas.openxmlformats.org/officeDocument/2006/relationships/hyperlink" Target="https://www.sfml-dev.org/documentation/2.5.1/classsf_1_1View.php" TargetMode="External"/><Relationship Id="rId107" Type="http://schemas.openxmlformats.org/officeDocument/2006/relationships/hyperlink" Target="https://www.sfml-dev.org/documentation/2.5.1/classsf_1_1RenderTarget.php" TargetMode="External"/><Relationship Id="rId268" Type="http://schemas.openxmlformats.org/officeDocument/2006/relationships/hyperlink" Target="https://www.sfml-dev.org/documentation/2.5.1/classsf_1_1Vector2.php" TargetMode="External"/><Relationship Id="rId289" Type="http://schemas.openxmlformats.org/officeDocument/2006/relationships/hyperlink" Target="https://www.sfml-dev.org/documentation/2.5.1/classsf_1_1Cursor.php" TargetMode="External"/><Relationship Id="rId11" Type="http://schemas.openxmlformats.org/officeDocument/2006/relationships/hyperlink" Target="https://www.sfml-dev.org/documentation/2.5.1/classsf_1_1String.php" TargetMode="External"/><Relationship Id="rId32" Type="http://schemas.openxmlformats.org/officeDocument/2006/relationships/hyperlink" Target="https://www.sfml-dev.org/documentation/2.5.1/structsf_1_1ContextSettings.php" TargetMode="External"/><Relationship Id="rId53" Type="http://schemas.openxmlformats.org/officeDocument/2006/relationships/hyperlink" Target="https://www.sfml-dev.org/documentation/2.5.1/classsf_1_1Window.php" TargetMode="External"/><Relationship Id="rId74" Type="http://schemas.openxmlformats.org/officeDocument/2006/relationships/hyperlink" Target="https://www.sfml-dev.org/documentation/2.5.1/classsf_1_1Window.php" TargetMode="External"/><Relationship Id="rId128" Type="http://schemas.openxmlformats.org/officeDocument/2006/relationships/hyperlink" Target="https://www.sfml-dev.org/documentation/2.5.1/classsf_1_1RenderTarget.php" TargetMode="External"/><Relationship Id="rId149" Type="http://schemas.openxmlformats.org/officeDocument/2006/relationships/hyperlink" Target="https://www.sfml-dev.org/documentation/2.5.1/classsf_1_1RenderWindow.php" TargetMode="External"/><Relationship Id="rId5" Type="http://schemas.openxmlformats.org/officeDocument/2006/relationships/hyperlink" Target="https://www.sfml-dev.org/documentation/2.5.1/classsf_1_1RenderWindow.php" TargetMode="External"/><Relationship Id="rId95" Type="http://schemas.openxmlformats.org/officeDocument/2006/relationships/hyperlink" Target="https://www.sfml-dev.org/documentation/2.5.1/classsf_1_1RenderWindow.php" TargetMode="External"/><Relationship Id="rId160" Type="http://schemas.openxmlformats.org/officeDocument/2006/relationships/hyperlink" Target="https://www.sfml-dev.org/documentation/2.5.1/classsf_1_1RenderWindow.php" TargetMode="External"/><Relationship Id="rId181" Type="http://schemas.openxmlformats.org/officeDocument/2006/relationships/hyperlink" Target="https://www.sfml-dev.org/documentation/2.5.1/RenderWindow_8hpp_source.php" TargetMode="External"/><Relationship Id="rId216" Type="http://schemas.openxmlformats.org/officeDocument/2006/relationships/hyperlink" Target="https://www.sfml-dev.org/documentation/2.5.1/classsf_1_1String.php" TargetMode="External"/><Relationship Id="rId237" Type="http://schemas.openxmlformats.org/officeDocument/2006/relationships/hyperlink" Target="https://www.sfml-dev.org/documentation/2.5.1/classsf_1_1View.php" TargetMode="External"/><Relationship Id="rId258" Type="http://schemas.openxmlformats.org/officeDocument/2006/relationships/hyperlink" Target="https://www.sfml-dev.org/documentation/2.5.1/classsf_1_1Vector2.php" TargetMode="External"/><Relationship Id="rId279" Type="http://schemas.openxmlformats.org/officeDocument/2006/relationships/hyperlink" Target="https://www.sfml-dev.org/documentation/2.5.1/classsf_1_1RenderTarget.php" TargetMode="External"/><Relationship Id="rId22" Type="http://schemas.openxmlformats.org/officeDocument/2006/relationships/hyperlink" Target="https://www.sfml-dev.org/documentation/2.5.1/classsf_1_1RenderWindow.php" TargetMode="External"/><Relationship Id="rId43" Type="http://schemas.openxmlformats.org/officeDocument/2006/relationships/hyperlink" Target="https://www.sfml-dev.org/documentation/2.5.1/classsf_1_1RenderWindow.php" TargetMode="External"/><Relationship Id="rId64" Type="http://schemas.openxmlformats.org/officeDocument/2006/relationships/hyperlink" Target="https://www.sfml-dev.org/documentation/2.5.1/classsf_1_1RenderWindow.php" TargetMode="External"/><Relationship Id="rId118" Type="http://schemas.openxmlformats.org/officeDocument/2006/relationships/hyperlink" Target="https://www.sfml-dev.org/documentation/2.5.1/classsf_1_1RenderWindow.php" TargetMode="External"/><Relationship Id="rId139" Type="http://schemas.openxmlformats.org/officeDocument/2006/relationships/hyperlink" Target="https://www.sfml-dev.org/documentation/2.5.1/classsf_1_1RenderStates.php" TargetMode="External"/><Relationship Id="rId290" Type="http://schemas.openxmlformats.org/officeDocument/2006/relationships/hyperlink" Target="https://www.sfml-dev.org/documentation/2.5.1/classsf_1_1Cursor.php" TargetMode="External"/><Relationship Id="rId304" Type="http://schemas.openxmlformats.org/officeDocument/2006/relationships/hyperlink" Target="https://www.sfml-dev.org/documentation/2.5.1/classsf_1_1Window.php" TargetMode="External"/><Relationship Id="rId85" Type="http://schemas.openxmlformats.org/officeDocument/2006/relationships/hyperlink" Target="https://www.sfml-dev.org/documentation/2.5.1/classsf_1_1RenderWindow.php" TargetMode="External"/><Relationship Id="rId150" Type="http://schemas.openxmlformats.org/officeDocument/2006/relationships/hyperlink" Target="https://www.sfml-dev.org/documentation/2.5.1/classsf_1_1RenderWindow.php" TargetMode="External"/><Relationship Id="rId171" Type="http://schemas.openxmlformats.org/officeDocument/2006/relationships/hyperlink" Target="https://www.sfml-dev.org/documentation/2.5.1/classsf_1_1RenderWindow.php" TargetMode="External"/><Relationship Id="rId192" Type="http://schemas.openxmlformats.org/officeDocument/2006/relationships/hyperlink" Target="https://www.sfml-dev.org/documentation/2.5.1/deprecated.php" TargetMode="External"/><Relationship Id="rId206" Type="http://schemas.openxmlformats.org/officeDocument/2006/relationships/hyperlink" Target="https://www.sfml-dev.org/documentation/2.5.1/classsf_1_1RenderTexture.php" TargetMode="External"/><Relationship Id="rId227" Type="http://schemas.openxmlformats.org/officeDocument/2006/relationships/hyperlink" Target="https://www.sfml-dev.org/documentation/2.5.1/classsf_1_1RenderStates.php" TargetMode="External"/><Relationship Id="rId248" Type="http://schemas.openxmlformats.org/officeDocument/2006/relationships/hyperlink" Target="https://www.sfml-dev.org/documentation/2.5.1/classsf_1_1RenderTarget.php" TargetMode="External"/><Relationship Id="rId269" Type="http://schemas.openxmlformats.org/officeDocument/2006/relationships/hyperlink" Target="https://www.sfml-dev.org/documentation/2.5.1/classsf_1_1View.php" TargetMode="External"/><Relationship Id="rId12" Type="http://schemas.openxmlformats.org/officeDocument/2006/relationships/hyperlink" Target="https://www.sfml-dev.org/documentation/2.5.1/structsf_1_1ContextSettings.php" TargetMode="External"/><Relationship Id="rId33" Type="http://schemas.openxmlformats.org/officeDocument/2006/relationships/hyperlink" Target="https://www.sfml-dev.org/documentation/2.5.1/classsf_1_1RenderWindow.php" TargetMode="External"/><Relationship Id="rId108" Type="http://schemas.openxmlformats.org/officeDocument/2006/relationships/hyperlink" Target="https://www.sfml-dev.org/documentation/2.5.1/classsf_1_1Vector2.php" TargetMode="External"/><Relationship Id="rId129" Type="http://schemas.openxmlformats.org/officeDocument/2006/relationships/hyperlink" Target="https://www.sfml-dev.org/documentation/2.5.1/classsf_1_1Vertex.php" TargetMode="External"/><Relationship Id="rId280" Type="http://schemas.openxmlformats.org/officeDocument/2006/relationships/hyperlink" Target="https://www.sfml-dev.org/documentation/2.5.1/classsf_1_1RenderWindow.php" TargetMode="External"/><Relationship Id="rId54" Type="http://schemas.openxmlformats.org/officeDocument/2006/relationships/hyperlink" Target="https://www.sfml-dev.org/documentation/2.5.1/classsf_1_1Vector2.php" TargetMode="External"/><Relationship Id="rId75" Type="http://schemas.openxmlformats.org/officeDocument/2006/relationships/hyperlink" Target="https://www.sfml-dev.org/documentation/2.5.1/classsf_1_1RenderWindow.php" TargetMode="External"/><Relationship Id="rId96" Type="http://schemas.openxmlformats.org/officeDocument/2006/relationships/hyperlink" Target="https://www.sfml-dev.org/documentation/2.5.1/classsf_1_1View.php" TargetMode="External"/><Relationship Id="rId140" Type="http://schemas.openxmlformats.org/officeDocument/2006/relationships/hyperlink" Target="https://www.sfml-dev.org/documentation/2.5.1/classsf_1_1RenderWindow.php" TargetMode="External"/><Relationship Id="rId161" Type="http://schemas.openxmlformats.org/officeDocument/2006/relationships/hyperlink" Target="https://www.sfml-dev.org/documentation/2.5.1/classsf_1_1RenderWindow.php" TargetMode="External"/><Relationship Id="rId182" Type="http://schemas.openxmlformats.org/officeDocument/2006/relationships/hyperlink" Target="https://www.sfml-dev.org/documentation/2.5.1/RenderWindow_8hpp_source.php" TargetMode="External"/><Relationship Id="rId217" Type="http://schemas.openxmlformats.org/officeDocument/2006/relationships/hyperlink" Target="https://www.sfml-dev.org/documentation/2.5.1/structsf_1_1ContextSettings.php" TargetMode="External"/><Relationship Id="rId6" Type="http://schemas.openxmlformats.org/officeDocument/2006/relationships/hyperlink" Target="https://www.sfml-dev.org/documentation/2.5.1/RenderWindow_8hpp_source.php" TargetMode="External"/><Relationship Id="rId238" Type="http://schemas.openxmlformats.org/officeDocument/2006/relationships/hyperlink" Target="https://www.sfml-dev.org/documentation/2.5.1/classsf_1_1RenderTarget.php" TargetMode="External"/><Relationship Id="rId259" Type="http://schemas.openxmlformats.org/officeDocument/2006/relationships/hyperlink" Target="https://www.sfml-dev.org/documentation/2.5.1/classsf_1_1Vector2.php" TargetMode="External"/><Relationship Id="rId23" Type="http://schemas.openxmlformats.org/officeDocument/2006/relationships/hyperlink" Target="https://www.sfml-dev.org/documentation/2.5.1/classsf_1_1RenderWindow.php" TargetMode="External"/><Relationship Id="rId119" Type="http://schemas.openxmlformats.org/officeDocument/2006/relationships/hyperlink" Target="https://www.sfml-dev.org/documentation/2.5.1/classsf_1_1Vector2.php" TargetMode="External"/><Relationship Id="rId270" Type="http://schemas.openxmlformats.org/officeDocument/2006/relationships/hyperlink" Target="https://www.sfml-dev.org/documentation/2.5.1/classsf_1_1RenderTarget.php" TargetMode="External"/><Relationship Id="rId291" Type="http://schemas.openxmlformats.org/officeDocument/2006/relationships/hyperlink" Target="https://www.sfml-dev.org/documentation/2.5.1/classsf_1_1Cursor.php" TargetMode="External"/><Relationship Id="rId305" Type="http://schemas.openxmlformats.org/officeDocument/2006/relationships/hyperlink" Target="https://www.sfml-dev.org/documentation/2.5.1/classsf_1_1Event.php" TargetMode="External"/><Relationship Id="rId44" Type="http://schemas.openxmlformats.org/officeDocument/2006/relationships/hyperlink" Target="https://www.sfml-dev.org/documentation/2.5.1/classsf_1_1Window.php" TargetMode="External"/><Relationship Id="rId65" Type="http://schemas.openxmlformats.org/officeDocument/2006/relationships/hyperlink" Target="https://www.sfml-dev.org/documentation/2.5.1/classsf_1_1Window.php" TargetMode="External"/><Relationship Id="rId86" Type="http://schemas.openxmlformats.org/officeDocument/2006/relationships/hyperlink" Target="https://www.sfml-dev.org/documentation/2.5.1/group__window.php" TargetMode="External"/><Relationship Id="rId130" Type="http://schemas.openxmlformats.org/officeDocument/2006/relationships/hyperlink" Target="https://www.sfml-dev.org/documentation/2.5.1/group__graphics.php" TargetMode="External"/><Relationship Id="rId151" Type="http://schemas.openxmlformats.org/officeDocument/2006/relationships/hyperlink" Target="https://www.sfml-dev.org/documentation/2.5.1/classsf_1_1RenderTarget.php" TargetMode="External"/><Relationship Id="rId172" Type="http://schemas.openxmlformats.org/officeDocument/2006/relationships/hyperlink" Target="https://www.sfml-dev.org/documentation/2.5.1/classsf_1_1RenderWindow.php" TargetMode="External"/><Relationship Id="rId193" Type="http://schemas.openxmlformats.org/officeDocument/2006/relationships/hyperlink" Target="https://www.sfml-dev.org/documentation/2.5.1/classsf_1_1Texture.php" TargetMode="External"/><Relationship Id="rId207" Type="http://schemas.openxmlformats.org/officeDocument/2006/relationships/hyperlink" Target="https://www.sfml-dev.org/documentation/2.5.1/classsf_1_1Image.php" TargetMode="External"/><Relationship Id="rId228" Type="http://schemas.openxmlformats.org/officeDocument/2006/relationships/hyperlink" Target="https://www.sfml-dev.org/documentation/2.5.1/classsf_1_1RenderStates.php" TargetMode="External"/><Relationship Id="rId249" Type="http://schemas.openxmlformats.org/officeDocument/2006/relationships/hyperlink" Target="https://www.sfml-dev.org/documentation/2.5.1/classsf_1_1RenderTarget.php" TargetMode="External"/><Relationship Id="rId13" Type="http://schemas.openxmlformats.org/officeDocument/2006/relationships/hyperlink" Target="https://www.sfml-dev.org/documentation/2.5.1/classsf_1_1RenderWindow.php" TargetMode="External"/><Relationship Id="rId109" Type="http://schemas.openxmlformats.org/officeDocument/2006/relationships/hyperlink" Target="https://www.sfml-dev.org/documentation/2.5.1/classsf_1_1RenderWindow.php" TargetMode="External"/><Relationship Id="rId260" Type="http://schemas.openxmlformats.org/officeDocument/2006/relationships/hyperlink" Target="https://www.sfml-dev.org/documentation/2.5.1/classsf_1_1View.php" TargetMode="External"/><Relationship Id="rId281" Type="http://schemas.openxmlformats.org/officeDocument/2006/relationships/hyperlink" Target="https://www.sfml-dev.org/documentation/2.5.1/classsf_1_1Window.php" TargetMode="External"/><Relationship Id="rId34" Type="http://schemas.openxmlformats.org/officeDocument/2006/relationships/hyperlink" Target="https://www.sfml-dev.org/documentation/2.5.1/classsf_1_1Window.php" TargetMode="External"/><Relationship Id="rId55" Type="http://schemas.openxmlformats.org/officeDocument/2006/relationships/hyperlink" Target="https://www.sfml-dev.org/documentation/2.5.1/classsf_1_1RenderWindow.php" TargetMode="External"/><Relationship Id="rId76" Type="http://schemas.openxmlformats.org/officeDocument/2006/relationships/hyperlink" Target="https://www.sfml-dev.org/documentation/2.5.1/classsf_1_1Window.php" TargetMode="External"/><Relationship Id="rId97" Type="http://schemas.openxmlformats.org/officeDocument/2006/relationships/hyperlink" Target="https://www.sfml-dev.org/documentation/2.5.1/classsf_1_1RenderTarget.php" TargetMode="External"/><Relationship Id="rId120" Type="http://schemas.openxmlformats.org/officeDocument/2006/relationships/hyperlink" Target="https://www.sfml-dev.org/documentation/2.5.1/classsf_1_1RenderTarget.php" TargetMode="External"/><Relationship Id="rId141" Type="http://schemas.openxmlformats.org/officeDocument/2006/relationships/hyperlink" Target="https://www.sfml-dev.org/documentation/2.5.1/classsf_1_1RenderTarget.php" TargetMode="External"/><Relationship Id="rId7" Type="http://schemas.openxmlformats.org/officeDocument/2006/relationships/image" Target="media/image1.png"/><Relationship Id="rId162" Type="http://schemas.openxmlformats.org/officeDocument/2006/relationships/hyperlink" Target="https://www.sfml-dev.org/documentation/2.5.1/classsf_1_1Window.php" TargetMode="External"/><Relationship Id="rId183" Type="http://schemas.openxmlformats.org/officeDocument/2006/relationships/hyperlink" Target="https://www.sfml-dev.org/documentation/2.5.1/classsf_1_1Window.php" TargetMode="External"/><Relationship Id="rId218" Type="http://schemas.openxmlformats.org/officeDocument/2006/relationships/hyperlink" Target="https://www.sfml-dev.org/documentation/2.5.1/structsf_1_1ContextSettings.php" TargetMode="External"/><Relationship Id="rId239" Type="http://schemas.openxmlformats.org/officeDocument/2006/relationships/hyperlink" Target="https://www.sfml-dev.org/documentation/2.5.1/classsf_1_1RenderTarget.php" TargetMode="External"/><Relationship Id="rId250" Type="http://schemas.openxmlformats.org/officeDocument/2006/relationships/hyperlink" Target="https://www.sfml-dev.org/documentation/2.5.1/classsf_1_1Rect.php" TargetMode="External"/><Relationship Id="rId271" Type="http://schemas.openxmlformats.org/officeDocument/2006/relationships/hyperlink" Target="https://www.sfml-dev.org/documentation/2.5.1/classsf_1_1Window.php" TargetMode="External"/><Relationship Id="rId292" Type="http://schemas.openxmlformats.org/officeDocument/2006/relationships/hyperlink" Target="https://www.sfml-dev.org/documentation/2.5.1/classsf_1_1Vector2.php" TargetMode="External"/><Relationship Id="rId306" Type="http://schemas.openxmlformats.org/officeDocument/2006/relationships/hyperlink" Target="https://www.sfml-dev.org/documentation/2.5.1/classsf_1_1Window.php" TargetMode="External"/><Relationship Id="rId24" Type="http://schemas.openxmlformats.org/officeDocument/2006/relationships/hyperlink" Target="https://www.sfml-dev.org/documentation/2.5.1/classsf_1_1Image.php" TargetMode="External"/><Relationship Id="rId40" Type="http://schemas.openxmlformats.org/officeDocument/2006/relationships/hyperlink" Target="https://www.sfml-dev.org/documentation/2.5.1/classsf_1_1RenderWindow.php" TargetMode="External"/><Relationship Id="rId45" Type="http://schemas.openxmlformats.org/officeDocument/2006/relationships/hyperlink" Target="https://www.sfml-dev.org/documentation/2.5.1/classsf_1_1Event.php" TargetMode="External"/><Relationship Id="rId66" Type="http://schemas.openxmlformats.org/officeDocument/2006/relationships/hyperlink" Target="https://www.sfml-dev.org/documentation/2.5.1/classsf_1_1RenderWindow.php" TargetMode="External"/><Relationship Id="rId87" Type="http://schemas.openxmlformats.org/officeDocument/2006/relationships/hyperlink" Target="https://www.sfml-dev.org/documentation/2.5.1/classsf_1_1Window.php" TargetMode="External"/><Relationship Id="rId110" Type="http://schemas.openxmlformats.org/officeDocument/2006/relationships/hyperlink" Target="https://www.sfml-dev.org/documentation/2.5.1/classsf_1_1Vector2.php" TargetMode="External"/><Relationship Id="rId115" Type="http://schemas.openxmlformats.org/officeDocument/2006/relationships/hyperlink" Target="https://www.sfml-dev.org/documentation/2.5.1/classsf_1_1Vector2.php" TargetMode="External"/><Relationship Id="rId131" Type="http://schemas.openxmlformats.org/officeDocument/2006/relationships/hyperlink" Target="https://www.sfml-dev.org/documentation/2.5.1/classsf_1_1RenderStates.php" TargetMode="External"/><Relationship Id="rId136" Type="http://schemas.openxmlformats.org/officeDocument/2006/relationships/hyperlink" Target="https://www.sfml-dev.org/documentation/2.5.1/classsf_1_1RenderWindow.php" TargetMode="External"/><Relationship Id="rId157" Type="http://schemas.openxmlformats.org/officeDocument/2006/relationships/hyperlink" Target="https://www.sfml-dev.org/documentation/2.5.1/classsf_1_1Window.php" TargetMode="External"/><Relationship Id="rId178" Type="http://schemas.openxmlformats.org/officeDocument/2006/relationships/hyperlink" Target="https://www.sfml-dev.org/documentation/2.5.1/classsf_1_1RenderTarget.php" TargetMode="External"/><Relationship Id="rId301" Type="http://schemas.openxmlformats.org/officeDocument/2006/relationships/hyperlink" Target="https://www.sfml-dev.org/documentation/2.5.1/classsf_1_1RenderTarget.php" TargetMode="External"/><Relationship Id="rId61" Type="http://schemas.openxmlformats.org/officeDocument/2006/relationships/hyperlink" Target="https://www.sfml-dev.org/documentation/2.5.1/classsf_1_1Window.php" TargetMode="External"/><Relationship Id="rId82" Type="http://schemas.openxmlformats.org/officeDocument/2006/relationships/hyperlink" Target="https://www.sfml-dev.org/documentation/2.5.1/classsf_1_1Window.php" TargetMode="External"/><Relationship Id="rId152" Type="http://schemas.openxmlformats.org/officeDocument/2006/relationships/hyperlink" Target="https://www.sfml-dev.org/documentation/2.5.1/classsf_1_1RenderWindow.php" TargetMode="External"/><Relationship Id="rId173" Type="http://schemas.openxmlformats.org/officeDocument/2006/relationships/hyperlink" Target="https://www.sfml-dev.org/documentation/2.5.1/classsf_1_1Sprite.php" TargetMode="External"/><Relationship Id="rId194" Type="http://schemas.openxmlformats.org/officeDocument/2006/relationships/hyperlink" Target="https://www.sfml-dev.org/documentation/2.5.1/classsf_1_1Texture.php" TargetMode="External"/><Relationship Id="rId199" Type="http://schemas.openxmlformats.org/officeDocument/2006/relationships/hyperlink" Target="https://www.sfml-dev.org/documentation/2.5.1/classsf_1_1Texture.php" TargetMode="External"/><Relationship Id="rId203" Type="http://schemas.openxmlformats.org/officeDocument/2006/relationships/hyperlink" Target="https://www.sfml-dev.org/documentation/2.5.1/classsf_1_1Image.php" TargetMode="External"/><Relationship Id="rId208" Type="http://schemas.openxmlformats.org/officeDocument/2006/relationships/hyperlink" Target="https://www.sfml-dev.org/documentation/2.5.1/classsf_1_1Color.php" TargetMode="External"/><Relationship Id="rId229" Type="http://schemas.openxmlformats.org/officeDocument/2006/relationships/hyperlink" Target="https://www.sfml-dev.org/documentation/2.5.1/classsf_1_1VertexBuffer.php" TargetMode="External"/><Relationship Id="rId19" Type="http://schemas.openxmlformats.org/officeDocument/2006/relationships/hyperlink" Target="https://www.sfml-dev.org/documentation/2.5.1/classsf_1_1Vector2.php" TargetMode="External"/><Relationship Id="rId224" Type="http://schemas.openxmlformats.org/officeDocument/2006/relationships/hyperlink" Target="https://www.sfml-dev.org/documentation/2.5.1/classsf_1_1RenderStates.php" TargetMode="External"/><Relationship Id="rId240" Type="http://schemas.openxmlformats.org/officeDocument/2006/relationships/hyperlink" Target="https://www.sfml-dev.org/documentation/2.5.1/classsf_1_1Vector2.php" TargetMode="External"/><Relationship Id="rId245" Type="http://schemas.openxmlformats.org/officeDocument/2006/relationships/hyperlink" Target="https://www.sfml-dev.org/documentation/2.5.1/classsf_1_1RenderTarget.php" TargetMode="External"/><Relationship Id="rId261" Type="http://schemas.openxmlformats.org/officeDocument/2006/relationships/hyperlink" Target="https://www.sfml-dev.org/documentation/2.5.1/classsf_1_1RenderTarget.php" TargetMode="External"/><Relationship Id="rId266" Type="http://schemas.openxmlformats.org/officeDocument/2006/relationships/hyperlink" Target="https://www.sfml-dev.org/documentation/2.5.1/classsf_1_1RenderTarget.php" TargetMode="External"/><Relationship Id="rId287" Type="http://schemas.openxmlformats.org/officeDocument/2006/relationships/hyperlink" Target="https://www.sfml-dev.org/documentation/2.5.1/classsf_1_1Window.php" TargetMode="External"/><Relationship Id="rId14" Type="http://schemas.openxmlformats.org/officeDocument/2006/relationships/hyperlink" Target="https://www.sfml-dev.org/documentation/2.5.1/classsf_1_1RenderWindow.php" TargetMode="External"/><Relationship Id="rId30" Type="http://schemas.openxmlformats.org/officeDocument/2006/relationships/hyperlink" Target="https://www.sfml-dev.org/documentation/2.5.1/classsf_1_1RenderWindow.php" TargetMode="External"/><Relationship Id="rId35" Type="http://schemas.openxmlformats.org/officeDocument/2006/relationships/hyperlink" Target="https://www.sfml-dev.org/documentation/2.5.1/classsf_1_1RenderWindow.php" TargetMode="External"/><Relationship Id="rId56" Type="http://schemas.openxmlformats.org/officeDocument/2006/relationships/hyperlink" Target="https://www.sfml-dev.org/documentation/2.5.1/classsf_1_1Window.php" TargetMode="External"/><Relationship Id="rId77" Type="http://schemas.openxmlformats.org/officeDocument/2006/relationships/hyperlink" Target="https://www.sfml-dev.org/documentation/2.5.1/classsf_1_1RenderWindow.php" TargetMode="External"/><Relationship Id="rId100" Type="http://schemas.openxmlformats.org/officeDocument/2006/relationships/hyperlink" Target="https://www.sfml-dev.org/documentation/2.5.1/classsf_1_1RenderTarget.php" TargetMode="External"/><Relationship Id="rId105" Type="http://schemas.openxmlformats.org/officeDocument/2006/relationships/hyperlink" Target="https://www.sfml-dev.org/documentation/2.5.1/classsf_1_1RenderWindow.php" TargetMode="External"/><Relationship Id="rId126" Type="http://schemas.openxmlformats.org/officeDocument/2006/relationships/hyperlink" Target="https://www.sfml-dev.org/documentation/2.5.1/classsf_1_1RenderStates.php" TargetMode="External"/><Relationship Id="rId147" Type="http://schemas.openxmlformats.org/officeDocument/2006/relationships/hyperlink" Target="https://www.sfml-dev.org/documentation/2.5.1/classsf_1_1RenderWindow.php" TargetMode="External"/><Relationship Id="rId168" Type="http://schemas.openxmlformats.org/officeDocument/2006/relationships/hyperlink" Target="https://www.sfml-dev.org/documentation/2.5.1/classsf_1_1Window.php" TargetMode="External"/><Relationship Id="rId282" Type="http://schemas.openxmlformats.org/officeDocument/2006/relationships/hyperlink" Target="https://www.sfml-dev.org/documentation/2.5.1/classsf_1_1RenderTarget.php" TargetMode="External"/><Relationship Id="rId8" Type="http://schemas.openxmlformats.org/officeDocument/2006/relationships/hyperlink" Target="https://www.sfml-dev.org/documentation/2.5.1/classsf_1_1RenderWindow.php" TargetMode="External"/><Relationship Id="rId51" Type="http://schemas.openxmlformats.org/officeDocument/2006/relationships/hyperlink" Target="https://www.sfml-dev.org/documentation/2.5.1/classsf_1_1Vector2.php" TargetMode="External"/><Relationship Id="rId72" Type="http://schemas.openxmlformats.org/officeDocument/2006/relationships/hyperlink" Target="https://www.sfml-dev.org/documentation/2.5.1/classsf_1_1Window.php" TargetMode="External"/><Relationship Id="rId93" Type="http://schemas.openxmlformats.org/officeDocument/2006/relationships/hyperlink" Target="https://www.sfml-dev.org/documentation/2.5.1/classsf_1_1RenderTarget.php" TargetMode="External"/><Relationship Id="rId98" Type="http://schemas.openxmlformats.org/officeDocument/2006/relationships/hyperlink" Target="https://www.sfml-dev.org/documentation/2.5.1/classsf_1_1RenderWindow.php" TargetMode="External"/><Relationship Id="rId121" Type="http://schemas.openxmlformats.org/officeDocument/2006/relationships/hyperlink" Target="https://www.sfml-dev.org/documentation/2.5.1/classsf_1_1Vector2.php" TargetMode="External"/><Relationship Id="rId142" Type="http://schemas.openxmlformats.org/officeDocument/2006/relationships/hyperlink" Target="https://www.sfml-dev.org/documentation/2.5.1/classsf_1_1RenderWindow.php" TargetMode="External"/><Relationship Id="rId163" Type="http://schemas.openxmlformats.org/officeDocument/2006/relationships/hyperlink" Target="https://www.sfml-dev.org/documentation/2.5.1/classsf_1_1Window.php" TargetMode="External"/><Relationship Id="rId184" Type="http://schemas.openxmlformats.org/officeDocument/2006/relationships/hyperlink" Target="https://www.sfml-dev.org/documentation/2.5.1/classsf_1_1VideoMode.php" TargetMode="External"/><Relationship Id="rId189" Type="http://schemas.openxmlformats.org/officeDocument/2006/relationships/hyperlink" Target="https://www.sfml-dev.org/documentation/2.5.1/structsf_1_1ContextSettings.php" TargetMode="External"/><Relationship Id="rId219" Type="http://schemas.openxmlformats.org/officeDocument/2006/relationships/hyperlink" Target="https://www.sfml-dev.org/documentation/2.5.1/group__window.php" TargetMode="External"/><Relationship Id="rId3" Type="http://schemas.openxmlformats.org/officeDocument/2006/relationships/settings" Target="settings.xml"/><Relationship Id="rId214" Type="http://schemas.openxmlformats.org/officeDocument/2006/relationships/hyperlink" Target="https://www.sfml-dev.org/documentation/2.5.1/classsf_1_1Window.php" TargetMode="External"/><Relationship Id="rId230" Type="http://schemas.openxmlformats.org/officeDocument/2006/relationships/hyperlink" Target="https://www.sfml-dev.org/documentation/2.5.1/classsf_1_1RenderStates.php" TargetMode="External"/><Relationship Id="rId235" Type="http://schemas.openxmlformats.org/officeDocument/2006/relationships/hyperlink" Target="https://www.sfml-dev.org/documentation/2.5.1/classsf_1_1RenderStates.php" TargetMode="External"/><Relationship Id="rId251" Type="http://schemas.openxmlformats.org/officeDocument/2006/relationships/hyperlink" Target="https://www.sfml-dev.org/documentation/2.5.1/classsf_1_1View.php" TargetMode="External"/><Relationship Id="rId256" Type="http://schemas.openxmlformats.org/officeDocument/2006/relationships/hyperlink" Target="https://www.sfml-dev.org/documentation/2.5.1/classsf_1_1RenderTarget.php" TargetMode="External"/><Relationship Id="rId277" Type="http://schemas.openxmlformats.org/officeDocument/2006/relationships/hyperlink" Target="https://www.sfml-dev.org/documentation/2.5.1/classsf_1_1Window.php" TargetMode="External"/><Relationship Id="rId298" Type="http://schemas.openxmlformats.org/officeDocument/2006/relationships/hyperlink" Target="https://www.sfml-dev.org/documentation/2.5.1/classsf_1_1View.php" TargetMode="External"/><Relationship Id="rId25" Type="http://schemas.openxmlformats.org/officeDocument/2006/relationships/hyperlink" Target="https://www.sfml-dev.org/documentation/2.5.1/classsf_1_1RenderWindow.php" TargetMode="External"/><Relationship Id="rId46" Type="http://schemas.openxmlformats.org/officeDocument/2006/relationships/hyperlink" Target="https://www.sfml-dev.org/documentation/2.5.1/classsf_1_1RenderWindow.php" TargetMode="External"/><Relationship Id="rId67" Type="http://schemas.openxmlformats.org/officeDocument/2006/relationships/hyperlink" Target="https://www.sfml-dev.org/documentation/2.5.1/classsf_1_1Window.php" TargetMode="External"/><Relationship Id="rId116" Type="http://schemas.openxmlformats.org/officeDocument/2006/relationships/hyperlink" Target="https://www.sfml-dev.org/documentation/2.5.1/classsf_1_1RenderTarget.php" TargetMode="External"/><Relationship Id="rId137" Type="http://schemas.openxmlformats.org/officeDocument/2006/relationships/hyperlink" Target="https://www.sfml-dev.org/documentation/2.5.1/classsf_1_1RenderTarget.php" TargetMode="External"/><Relationship Id="rId158" Type="http://schemas.openxmlformats.org/officeDocument/2006/relationships/hyperlink" Target="https://www.sfml-dev.org/documentation/2.5.1/classsf_1_1RenderWindow.php" TargetMode="External"/><Relationship Id="rId272" Type="http://schemas.openxmlformats.org/officeDocument/2006/relationships/hyperlink" Target="https://www.sfml-dev.org/documentation/2.5.1/classsf_1_1Window.php" TargetMode="External"/><Relationship Id="rId293" Type="http://schemas.openxmlformats.org/officeDocument/2006/relationships/hyperlink" Target="https://www.sfml-dev.org/documentation/2.5.1/classsf_1_1Window.php" TargetMode="External"/><Relationship Id="rId302" Type="http://schemas.openxmlformats.org/officeDocument/2006/relationships/hyperlink" Target="https://www.sfml-dev.org/documentation/2.5.1/classsf_1_1Event.php" TargetMode="External"/><Relationship Id="rId307" Type="http://schemas.openxmlformats.org/officeDocument/2006/relationships/hyperlink" Target="https://www.sfml-dev.org/documentation/2.5.1/RenderWindow_8hpp_source.php" TargetMode="External"/><Relationship Id="rId20" Type="http://schemas.openxmlformats.org/officeDocument/2006/relationships/hyperlink" Target="https://www.sfml-dev.org/documentation/2.5.1/classsf_1_1RenderWindow.php" TargetMode="External"/><Relationship Id="rId41" Type="http://schemas.openxmlformats.org/officeDocument/2006/relationships/hyperlink" Target="https://www.sfml-dev.org/documentation/2.5.1/classsf_1_1Window.php" TargetMode="External"/><Relationship Id="rId62" Type="http://schemas.openxmlformats.org/officeDocument/2006/relationships/hyperlink" Target="https://www.sfml-dev.org/documentation/2.5.1/classsf_1_1RenderWindow.php" TargetMode="External"/><Relationship Id="rId83" Type="http://schemas.openxmlformats.org/officeDocument/2006/relationships/hyperlink" Target="https://www.sfml-dev.org/documentation/2.5.1/classsf_1_1RenderWindow.php" TargetMode="External"/><Relationship Id="rId88" Type="http://schemas.openxmlformats.org/officeDocument/2006/relationships/hyperlink" Target="https://www.sfml-dev.org/documentation/2.5.1/classsf_1_1RenderWindow.php" TargetMode="External"/><Relationship Id="rId111" Type="http://schemas.openxmlformats.org/officeDocument/2006/relationships/hyperlink" Target="https://www.sfml-dev.org/documentation/2.5.1/classsf_1_1RenderTarget.php" TargetMode="External"/><Relationship Id="rId132" Type="http://schemas.openxmlformats.org/officeDocument/2006/relationships/hyperlink" Target="https://www.sfml-dev.org/documentation/2.5.1/classsf_1_1RenderWindow.php" TargetMode="External"/><Relationship Id="rId153" Type="http://schemas.openxmlformats.org/officeDocument/2006/relationships/hyperlink" Target="https://www.sfml-dev.org/documentation/2.5.1/classsf_1_1Window.php" TargetMode="External"/><Relationship Id="rId174" Type="http://schemas.openxmlformats.org/officeDocument/2006/relationships/hyperlink" Target="https://www.sfml-dev.org/documentation/2.5.1/classsf_1_1Text.php" TargetMode="External"/><Relationship Id="rId179" Type="http://schemas.openxmlformats.org/officeDocument/2006/relationships/hyperlink" Target="https://www.sfml-dev.org/documentation/2.5.1/classsf_1_1RenderTexture.php" TargetMode="External"/><Relationship Id="rId195" Type="http://schemas.openxmlformats.org/officeDocument/2006/relationships/hyperlink" Target="https://www.sfml-dev.org/documentation/2.5.1/classsf_1_1Image.php" TargetMode="External"/><Relationship Id="rId209" Type="http://schemas.openxmlformats.org/officeDocument/2006/relationships/hyperlink" Target="https://www.sfml-dev.org/documentation/2.5.1/classsf_1_1Color.php" TargetMode="External"/><Relationship Id="rId190" Type="http://schemas.openxmlformats.org/officeDocument/2006/relationships/hyperlink" Target="https://www.sfml-dev.org/documentation/2.5.1/structsf_1_1ContextSettings.php" TargetMode="External"/><Relationship Id="rId204" Type="http://schemas.openxmlformats.org/officeDocument/2006/relationships/hyperlink" Target="https://www.sfml-dev.org/documentation/2.5.1/classsf_1_1Texture.php" TargetMode="External"/><Relationship Id="rId220" Type="http://schemas.openxmlformats.org/officeDocument/2006/relationships/hyperlink" Target="https://www.sfml-dev.org/documentation/2.5.1/structsf_1_1ContextSettings.php" TargetMode="External"/><Relationship Id="rId225" Type="http://schemas.openxmlformats.org/officeDocument/2006/relationships/hyperlink" Target="https://www.sfml-dev.org/documentation/2.5.1/classsf_1_1Vertex.php" TargetMode="External"/><Relationship Id="rId241" Type="http://schemas.openxmlformats.org/officeDocument/2006/relationships/hyperlink" Target="https://www.sfml-dev.org/documentation/2.5.1/classsf_1_1Window.php" TargetMode="External"/><Relationship Id="rId246" Type="http://schemas.openxmlformats.org/officeDocument/2006/relationships/hyperlink" Target="https://www.sfml-dev.org/documentation/2.5.1/group__window.php" TargetMode="External"/><Relationship Id="rId267" Type="http://schemas.openxmlformats.org/officeDocument/2006/relationships/hyperlink" Target="https://www.sfml-dev.org/documentation/2.5.1/classsf_1_1Vector2.php" TargetMode="External"/><Relationship Id="rId288" Type="http://schemas.openxmlformats.org/officeDocument/2006/relationships/hyperlink" Target="https://www.sfml-dev.org/documentation/2.5.1/classsf_1_1Cursor.php" TargetMode="External"/><Relationship Id="rId15" Type="http://schemas.openxmlformats.org/officeDocument/2006/relationships/hyperlink" Target="https://www.sfml-dev.org/documentation/2.5.1/structsf_1_1ContextSettings.php" TargetMode="External"/><Relationship Id="rId36" Type="http://schemas.openxmlformats.org/officeDocument/2006/relationships/hyperlink" Target="https://www.sfml-dev.org/documentation/2.5.1/classsf_1_1Window.php" TargetMode="External"/><Relationship Id="rId57" Type="http://schemas.openxmlformats.org/officeDocument/2006/relationships/hyperlink" Target="https://www.sfml-dev.org/documentation/2.5.1/classsf_1_1String.php" TargetMode="External"/><Relationship Id="rId106" Type="http://schemas.openxmlformats.org/officeDocument/2006/relationships/hyperlink" Target="https://www.sfml-dev.org/documentation/2.5.1/classsf_1_1Vector2.php" TargetMode="External"/><Relationship Id="rId127" Type="http://schemas.openxmlformats.org/officeDocument/2006/relationships/hyperlink" Target="https://www.sfml-dev.org/documentation/2.5.1/classsf_1_1RenderWindow.php" TargetMode="External"/><Relationship Id="rId262" Type="http://schemas.openxmlformats.org/officeDocument/2006/relationships/hyperlink" Target="https://www.sfml-dev.org/documentation/2.5.1/classsf_1_1Vector2.php" TargetMode="External"/><Relationship Id="rId283" Type="http://schemas.openxmlformats.org/officeDocument/2006/relationships/hyperlink" Target="https://www.sfml-dev.org/documentation/2.5.1/classsf_1_1Window.php" TargetMode="External"/><Relationship Id="rId10" Type="http://schemas.openxmlformats.org/officeDocument/2006/relationships/hyperlink" Target="https://www.sfml-dev.org/documentation/2.5.1/classsf_1_1RenderWindow.php" TargetMode="External"/><Relationship Id="rId31" Type="http://schemas.openxmlformats.org/officeDocument/2006/relationships/hyperlink" Target="https://www.sfml-dev.org/documentation/2.5.1/classsf_1_1Window.php" TargetMode="External"/><Relationship Id="rId52" Type="http://schemas.openxmlformats.org/officeDocument/2006/relationships/hyperlink" Target="https://www.sfml-dev.org/documentation/2.5.1/classsf_1_1RenderWindow.php" TargetMode="External"/><Relationship Id="rId73" Type="http://schemas.openxmlformats.org/officeDocument/2006/relationships/hyperlink" Target="https://www.sfml-dev.org/documentation/2.5.1/classsf_1_1RenderWindow.php" TargetMode="External"/><Relationship Id="rId78" Type="http://schemas.openxmlformats.org/officeDocument/2006/relationships/hyperlink" Target="https://www.sfml-dev.org/documentation/2.5.1/classsf_1_1Window.php" TargetMode="External"/><Relationship Id="rId94" Type="http://schemas.openxmlformats.org/officeDocument/2006/relationships/hyperlink" Target="https://www.sfml-dev.org/documentation/2.5.1/classsf_1_1View.php" TargetMode="External"/><Relationship Id="rId99" Type="http://schemas.openxmlformats.org/officeDocument/2006/relationships/hyperlink" Target="https://www.sfml-dev.org/documentation/2.5.1/classsf_1_1View.php" TargetMode="External"/><Relationship Id="rId101" Type="http://schemas.openxmlformats.org/officeDocument/2006/relationships/hyperlink" Target="https://www.sfml-dev.org/documentation/2.5.1/classsf_1_1RenderWindow.php" TargetMode="External"/><Relationship Id="rId122" Type="http://schemas.openxmlformats.org/officeDocument/2006/relationships/hyperlink" Target="https://www.sfml-dev.org/documentation/2.5.1/classsf_1_1View.php" TargetMode="External"/><Relationship Id="rId143" Type="http://schemas.openxmlformats.org/officeDocument/2006/relationships/hyperlink" Target="https://www.sfml-dev.org/documentation/2.5.1/classsf_1_1RenderTarget.php" TargetMode="External"/><Relationship Id="rId148" Type="http://schemas.openxmlformats.org/officeDocument/2006/relationships/hyperlink" Target="https://www.sfml-dev.org/documentation/2.5.1/classsf_1_1RenderWindow.php" TargetMode="External"/><Relationship Id="rId164" Type="http://schemas.openxmlformats.org/officeDocument/2006/relationships/hyperlink" Target="https://www.sfml-dev.org/documentation/2.5.1/classsf_1_1Event.php" TargetMode="External"/><Relationship Id="rId169" Type="http://schemas.openxmlformats.org/officeDocument/2006/relationships/hyperlink" Target="https://www.sfml-dev.org/documentation/2.5.1/classsf_1_1Window.php" TargetMode="External"/><Relationship Id="rId185" Type="http://schemas.openxmlformats.org/officeDocument/2006/relationships/hyperlink" Target="https://www.sfml-dev.org/documentation/2.5.1/classsf_1_1String.php" TargetMode="External"/><Relationship Id="rId4" Type="http://schemas.openxmlformats.org/officeDocument/2006/relationships/webSettings" Target="webSettings.xml"/><Relationship Id="rId9" Type="http://schemas.openxmlformats.org/officeDocument/2006/relationships/hyperlink" Target="https://www.sfml-dev.org/documentation/2.5.1/classsf_1_1RenderWindow.php" TargetMode="External"/><Relationship Id="rId180" Type="http://schemas.openxmlformats.org/officeDocument/2006/relationships/hyperlink" Target="https://www.sfml-dev.org/documentation/2.5.1/classsf_1_1View.php" TargetMode="External"/><Relationship Id="rId210" Type="http://schemas.openxmlformats.org/officeDocument/2006/relationships/hyperlink" Target="https://www.sfml-dev.org/documentation/2.5.1/classsf_1_1Window.php" TargetMode="External"/><Relationship Id="rId215" Type="http://schemas.openxmlformats.org/officeDocument/2006/relationships/hyperlink" Target="https://www.sfml-dev.org/documentation/2.5.1/classsf_1_1VideoMode.php" TargetMode="External"/><Relationship Id="rId236" Type="http://schemas.openxmlformats.org/officeDocument/2006/relationships/hyperlink" Target="https://www.sfml-dev.org/documentation/2.5.1/classsf_1_1Vertex.php" TargetMode="External"/><Relationship Id="rId257" Type="http://schemas.openxmlformats.org/officeDocument/2006/relationships/hyperlink" Target="https://www.sfml-dev.org/documentation/2.5.1/classsf_1_1RenderTarget.php" TargetMode="External"/><Relationship Id="rId278" Type="http://schemas.openxmlformats.org/officeDocument/2006/relationships/hyperlink" Target="https://www.sfml-dev.org/documentation/2.5.1/classsf_1_1RenderTarget.php" TargetMode="External"/><Relationship Id="rId26" Type="http://schemas.openxmlformats.org/officeDocument/2006/relationships/hyperlink" Target="https://www.sfml-dev.org/documentation/2.5.1/classsf_1_1RenderWindow.php" TargetMode="External"/><Relationship Id="rId231" Type="http://schemas.openxmlformats.org/officeDocument/2006/relationships/hyperlink" Target="https://www.sfml-dev.org/documentation/2.5.1/classsf_1_1RenderStates.php" TargetMode="External"/><Relationship Id="rId252" Type="http://schemas.openxmlformats.org/officeDocument/2006/relationships/hyperlink" Target="https://www.sfml-dev.org/documentation/2.5.1/classsf_1_1Window.php" TargetMode="External"/><Relationship Id="rId273" Type="http://schemas.openxmlformats.org/officeDocument/2006/relationships/hyperlink" Target="https://www.sfml-dev.org/documentation/2.5.1/classsf_1_1Event.php" TargetMode="External"/><Relationship Id="rId294" Type="http://schemas.openxmlformats.org/officeDocument/2006/relationships/hyperlink" Target="https://www.sfml-dev.org/documentation/2.5.1/classsf_1_1Vector2.php" TargetMode="External"/><Relationship Id="rId308" Type="http://schemas.openxmlformats.org/officeDocument/2006/relationships/hyperlink" Target="https://www.sfml-dev.org/license.php" TargetMode="External"/><Relationship Id="rId47" Type="http://schemas.openxmlformats.org/officeDocument/2006/relationships/hyperlink" Target="https://www.sfml-dev.org/documentation/2.5.1/classsf_1_1Vector2.php" TargetMode="External"/><Relationship Id="rId68" Type="http://schemas.openxmlformats.org/officeDocument/2006/relationships/hyperlink" Target="https://www.sfml-dev.org/documentation/2.5.1/classsf_1_1RenderWindow.php" TargetMode="External"/><Relationship Id="rId89" Type="http://schemas.openxmlformats.org/officeDocument/2006/relationships/hyperlink" Target="https://www.sfml-dev.org/documentation/2.5.1/classsf_1_1RenderTarget.php" TargetMode="External"/><Relationship Id="rId112" Type="http://schemas.openxmlformats.org/officeDocument/2006/relationships/hyperlink" Target="https://www.sfml-dev.org/documentation/2.5.1/classsf_1_1Vector2.php" TargetMode="External"/><Relationship Id="rId133" Type="http://schemas.openxmlformats.org/officeDocument/2006/relationships/hyperlink" Target="https://www.sfml-dev.org/documentation/2.5.1/classsf_1_1RenderTarget.php" TargetMode="External"/><Relationship Id="rId154" Type="http://schemas.openxmlformats.org/officeDocument/2006/relationships/hyperlink" Target="https://www.sfml-dev.org/documentation/2.5.1/classsf_1_1RenderWindow.php" TargetMode="External"/><Relationship Id="rId175" Type="http://schemas.openxmlformats.org/officeDocument/2006/relationships/hyperlink" Target="https://www.sfml-dev.org/documentation/2.5.1/classsf_1_1Window.php" TargetMode="External"/><Relationship Id="rId196" Type="http://schemas.openxmlformats.org/officeDocument/2006/relationships/hyperlink" Target="https://www.sfml-dev.org/documentation/2.5.1/classsf_1_1Vector2.php" TargetMode="External"/><Relationship Id="rId200" Type="http://schemas.openxmlformats.org/officeDocument/2006/relationships/hyperlink" Target="https://www.sfml-dev.org/documentation/2.5.1/classsf_1_1Vector2.php" TargetMode="External"/><Relationship Id="rId16" Type="http://schemas.openxmlformats.org/officeDocument/2006/relationships/hyperlink" Target="https://www.sfml-dev.org/documentation/2.5.1/classsf_1_1RenderWindow.php" TargetMode="External"/><Relationship Id="rId221" Type="http://schemas.openxmlformats.org/officeDocument/2006/relationships/hyperlink" Target="https://www.sfml-dev.org/documentation/2.5.1/structsf_1_1ContextSettings.php" TargetMode="External"/><Relationship Id="rId242" Type="http://schemas.openxmlformats.org/officeDocument/2006/relationships/hyperlink" Target="https://www.sfml-dev.org/documentation/2.5.1/structsf_1_1ContextSettings.php" TargetMode="External"/><Relationship Id="rId263" Type="http://schemas.openxmlformats.org/officeDocument/2006/relationships/hyperlink" Target="https://www.sfml-dev.org/documentation/2.5.1/classsf_1_1Vector2.php" TargetMode="External"/><Relationship Id="rId284" Type="http://schemas.openxmlformats.org/officeDocument/2006/relationships/hyperlink" Target="https://www.sfml-dev.org/documentation/2.5.1/classsf_1_1RenderTarget.php" TargetMode="External"/><Relationship Id="rId37" Type="http://schemas.openxmlformats.org/officeDocument/2006/relationships/hyperlink" Target="https://www.sfml-dev.org/documentation/2.5.1/classsf_1_1RenderWindow.php" TargetMode="External"/><Relationship Id="rId58" Type="http://schemas.openxmlformats.org/officeDocument/2006/relationships/hyperlink" Target="https://www.sfml-dev.org/documentation/2.5.1/classsf_1_1RenderWindow.php" TargetMode="External"/><Relationship Id="rId79" Type="http://schemas.openxmlformats.org/officeDocument/2006/relationships/hyperlink" Target="https://www.sfml-dev.org/documentation/2.5.1/classsf_1_1RenderWindow.php" TargetMode="External"/><Relationship Id="rId102" Type="http://schemas.openxmlformats.org/officeDocument/2006/relationships/hyperlink" Target="https://www.sfml-dev.org/documentation/2.5.1/classsf_1_1Rect.php" TargetMode="External"/><Relationship Id="rId123" Type="http://schemas.openxmlformats.org/officeDocument/2006/relationships/hyperlink" Target="https://www.sfml-dev.org/documentation/2.5.1/classsf_1_1RenderWindow.php" TargetMode="External"/><Relationship Id="rId144" Type="http://schemas.openxmlformats.org/officeDocument/2006/relationships/hyperlink" Target="https://www.sfml-dev.org/documentation/2.5.1/classsf_1_1RenderWindow.php" TargetMode="External"/><Relationship Id="rId90" Type="http://schemas.openxmlformats.org/officeDocument/2006/relationships/hyperlink" Target="https://www.sfml-dev.org/documentation/2.5.1/classsf_1_1Color.php" TargetMode="External"/><Relationship Id="rId165" Type="http://schemas.openxmlformats.org/officeDocument/2006/relationships/hyperlink" Target="https://www.sfml-dev.org/documentation/2.5.1/classsf_1_1Window.php" TargetMode="External"/><Relationship Id="rId186" Type="http://schemas.openxmlformats.org/officeDocument/2006/relationships/hyperlink" Target="https://www.sfml-dev.org/documentation/2.5.1/structsf_1_1ContextSettings.php" TargetMode="External"/><Relationship Id="rId211" Type="http://schemas.openxmlformats.org/officeDocument/2006/relationships/hyperlink" Target="https://www.sfml-dev.org/documentation/2.5.1/classsf_1_1Window.php" TargetMode="External"/><Relationship Id="rId232" Type="http://schemas.openxmlformats.org/officeDocument/2006/relationships/hyperlink" Target="https://www.sfml-dev.org/documentation/2.5.1/classsf_1_1Vertex.php" TargetMode="External"/><Relationship Id="rId253" Type="http://schemas.openxmlformats.org/officeDocument/2006/relationships/hyperlink" Target="https://www.sfml-dev.org/documentation/2.5.1/classsf_1_1Vector2.php" TargetMode="External"/><Relationship Id="rId274" Type="http://schemas.openxmlformats.org/officeDocument/2006/relationships/hyperlink" Target="https://www.sfml-dev.org/documentation/2.5.1/classsf_1_1Event.php" TargetMode="External"/><Relationship Id="rId295" Type="http://schemas.openxmlformats.org/officeDocument/2006/relationships/hyperlink" Target="https://www.sfml-dev.org/documentation/2.5.1/classsf_1_1RenderWindow.php" TargetMode="External"/><Relationship Id="rId309" Type="http://schemas.openxmlformats.org/officeDocument/2006/relationships/hyperlink" Target="mailto:laurent@sfml-dev.org" TargetMode="External"/><Relationship Id="rId27" Type="http://schemas.openxmlformats.org/officeDocument/2006/relationships/hyperlink" Target="https://www.sfml-dev.org/documentation/2.5.1/classsf_1_1Window.php" TargetMode="External"/><Relationship Id="rId48" Type="http://schemas.openxmlformats.org/officeDocument/2006/relationships/hyperlink" Target="https://www.sfml-dev.org/documentation/2.5.1/classsf_1_1Window.php" TargetMode="External"/><Relationship Id="rId69" Type="http://schemas.openxmlformats.org/officeDocument/2006/relationships/hyperlink" Target="https://www.sfml-dev.org/documentation/2.5.1/classsf_1_1Window.php" TargetMode="External"/><Relationship Id="rId113" Type="http://schemas.openxmlformats.org/officeDocument/2006/relationships/hyperlink" Target="https://www.sfml-dev.org/documentation/2.5.1/classsf_1_1View.php" TargetMode="External"/><Relationship Id="rId134" Type="http://schemas.openxmlformats.org/officeDocument/2006/relationships/hyperlink" Target="https://www.sfml-dev.org/documentation/2.5.1/classsf_1_1VertexBuffer.php" TargetMode="External"/><Relationship Id="rId80" Type="http://schemas.openxmlformats.org/officeDocument/2006/relationships/hyperlink" Target="https://www.sfml-dev.org/documentation/2.5.1/classsf_1_1Window.php" TargetMode="External"/><Relationship Id="rId155" Type="http://schemas.openxmlformats.org/officeDocument/2006/relationships/hyperlink" Target="https://www.sfml-dev.org/documentation/2.5.1/classsf_1_1RenderWindow.php" TargetMode="External"/><Relationship Id="rId176" Type="http://schemas.openxmlformats.org/officeDocument/2006/relationships/hyperlink" Target="https://www.sfml-dev.org/documentation/2.5.1/classsf_1_1Window.php" TargetMode="External"/><Relationship Id="rId197" Type="http://schemas.openxmlformats.org/officeDocument/2006/relationships/hyperlink" Target="https://www.sfml-dev.org/documentation/2.5.1/classsf_1_1Window.php" TargetMode="External"/><Relationship Id="rId201" Type="http://schemas.openxmlformats.org/officeDocument/2006/relationships/hyperlink" Target="https://www.sfml-dev.org/documentation/2.5.1/classsf_1_1Vector2.php" TargetMode="External"/><Relationship Id="rId222" Type="http://schemas.openxmlformats.org/officeDocument/2006/relationships/hyperlink" Target="https://www.sfml-dev.org/documentation/2.5.1/classsf_1_1Drawable.php" TargetMode="External"/><Relationship Id="rId243" Type="http://schemas.openxmlformats.org/officeDocument/2006/relationships/hyperlink" Target="https://www.sfml-dev.org/documentation/2.5.1/classsf_1_1Window.php" TargetMode="External"/><Relationship Id="rId264" Type="http://schemas.openxmlformats.org/officeDocument/2006/relationships/hyperlink" Target="https://www.sfml-dev.org/documentation/2.5.1/classsf_1_1RenderTarget.php" TargetMode="External"/><Relationship Id="rId285" Type="http://schemas.openxmlformats.org/officeDocument/2006/relationships/hyperlink" Target="https://www.sfml-dev.org/documentation/2.5.1/classsf_1_1Window.php" TargetMode="External"/><Relationship Id="rId17" Type="http://schemas.openxmlformats.org/officeDocument/2006/relationships/hyperlink" Target="https://www.sfml-dev.org/documentation/2.5.1/classsf_1_1RenderWindow.php" TargetMode="External"/><Relationship Id="rId38" Type="http://schemas.openxmlformats.org/officeDocument/2006/relationships/hyperlink" Target="https://www.sfml-dev.org/documentation/2.5.1/structsf_1_1ContextSettings.php" TargetMode="External"/><Relationship Id="rId59" Type="http://schemas.openxmlformats.org/officeDocument/2006/relationships/hyperlink" Target="https://www.sfml-dev.org/documentation/2.5.1/classsf_1_1Window.php" TargetMode="External"/><Relationship Id="rId103" Type="http://schemas.openxmlformats.org/officeDocument/2006/relationships/hyperlink" Target="https://www.sfml-dev.org/documentation/2.5.1/classsf_1_1RenderTarget.php" TargetMode="External"/><Relationship Id="rId124" Type="http://schemas.openxmlformats.org/officeDocument/2006/relationships/hyperlink" Target="https://www.sfml-dev.org/documentation/2.5.1/classsf_1_1RenderTarget.php" TargetMode="External"/><Relationship Id="rId310" Type="http://schemas.openxmlformats.org/officeDocument/2006/relationships/fontTable" Target="fontTable.xml"/><Relationship Id="rId70" Type="http://schemas.openxmlformats.org/officeDocument/2006/relationships/hyperlink" Target="https://www.sfml-dev.org/documentation/2.5.1/classsf_1_1Cursor.php" TargetMode="External"/><Relationship Id="rId91" Type="http://schemas.openxmlformats.org/officeDocument/2006/relationships/hyperlink" Target="https://www.sfml-dev.org/documentation/2.5.1/classsf_1_1Color.php" TargetMode="External"/><Relationship Id="rId145" Type="http://schemas.openxmlformats.org/officeDocument/2006/relationships/hyperlink" Target="https://www.sfml-dev.org/documentation/2.5.1/classsf_1_1RenderTarget.php" TargetMode="External"/><Relationship Id="rId166" Type="http://schemas.openxmlformats.org/officeDocument/2006/relationships/hyperlink" Target="https://www.sfml-dev.org/documentation/2.5.1/classsf_1_1Event.php" TargetMode="External"/><Relationship Id="rId187" Type="http://schemas.openxmlformats.org/officeDocument/2006/relationships/hyperlink" Target="https://www.sfml-dev.org/documentation/2.5.1/structsf_1_1ContextSettings.php" TargetMode="External"/><Relationship Id="rId1" Type="http://schemas.openxmlformats.org/officeDocument/2006/relationships/numbering" Target="numbering.xml"/><Relationship Id="rId212" Type="http://schemas.openxmlformats.org/officeDocument/2006/relationships/hyperlink" Target="https://www.sfml-dev.org/documentation/2.5.1/classsf_1_1Window.php" TargetMode="External"/><Relationship Id="rId233" Type="http://schemas.openxmlformats.org/officeDocument/2006/relationships/hyperlink" Target="https://www.sfml-dev.org/documentation/2.5.1/classsf_1_1VertexBuffer.php" TargetMode="External"/><Relationship Id="rId254" Type="http://schemas.openxmlformats.org/officeDocument/2006/relationships/hyperlink" Target="https://www.sfml-dev.org/documentation/2.5.1/classsf_1_1Vector2.php" TargetMode="External"/><Relationship Id="rId28" Type="http://schemas.openxmlformats.org/officeDocument/2006/relationships/hyperlink" Target="https://www.sfml-dev.org/documentation/2.5.1/classsf_1_1String.php" TargetMode="External"/><Relationship Id="rId49" Type="http://schemas.openxmlformats.org/officeDocument/2006/relationships/hyperlink" Target="https://www.sfml-dev.org/documentation/2.5.1/classsf_1_1RenderWindow.php" TargetMode="External"/><Relationship Id="rId114" Type="http://schemas.openxmlformats.org/officeDocument/2006/relationships/hyperlink" Target="https://www.sfml-dev.org/documentation/2.5.1/classsf_1_1RenderWindow.php" TargetMode="External"/><Relationship Id="rId275" Type="http://schemas.openxmlformats.org/officeDocument/2006/relationships/hyperlink" Target="https://www.sfml-dev.org/documentation/2.5.1/classsf_1_1Window.php" TargetMode="External"/><Relationship Id="rId296" Type="http://schemas.openxmlformats.org/officeDocument/2006/relationships/hyperlink" Target="https://www.sfml-dev.org/documentation/2.5.1/classsf_1_1String.php" TargetMode="External"/><Relationship Id="rId300" Type="http://schemas.openxmlformats.org/officeDocument/2006/relationships/hyperlink" Target="https://www.sfml-dev.org/documentation/2.5.1/classsf_1_1RenderTarget.php" TargetMode="External"/><Relationship Id="rId60" Type="http://schemas.openxmlformats.org/officeDocument/2006/relationships/hyperlink" Target="https://www.sfml-dev.org/documentation/2.5.1/classsf_1_1RenderWindow.php" TargetMode="External"/><Relationship Id="rId81" Type="http://schemas.openxmlformats.org/officeDocument/2006/relationships/hyperlink" Target="https://www.sfml-dev.org/documentation/2.5.1/classsf_1_1RenderWindow.php" TargetMode="External"/><Relationship Id="rId135" Type="http://schemas.openxmlformats.org/officeDocument/2006/relationships/hyperlink" Target="https://www.sfml-dev.org/documentation/2.5.1/classsf_1_1RenderStates.php" TargetMode="External"/><Relationship Id="rId156" Type="http://schemas.openxmlformats.org/officeDocument/2006/relationships/hyperlink" Target="https://www.sfml-dev.org/documentation/2.5.1/classsf_1_1Window.php" TargetMode="External"/><Relationship Id="rId177" Type="http://schemas.openxmlformats.org/officeDocument/2006/relationships/hyperlink" Target="https://www.sfml-dev.org/documentation/2.5.1/classsf_1_1Window.php" TargetMode="External"/><Relationship Id="rId198" Type="http://schemas.openxmlformats.org/officeDocument/2006/relationships/hyperlink" Target="https://www.sfml-dev.org/documentation/2.5.1/classsf_1_1Texture.php" TargetMode="External"/><Relationship Id="rId202" Type="http://schemas.openxmlformats.org/officeDocument/2006/relationships/hyperlink" Target="https://www.sfml-dev.org/documentation/2.5.1/classsf_1_1Texture.php" TargetMode="External"/><Relationship Id="rId223" Type="http://schemas.openxmlformats.org/officeDocument/2006/relationships/hyperlink" Target="https://www.sfml-dev.org/documentation/2.5.1/classsf_1_1RenderStates.php" TargetMode="External"/><Relationship Id="rId244" Type="http://schemas.openxmlformats.org/officeDocument/2006/relationships/hyperlink" Target="https://www.sfml-dev.org/documentation/2.5.1/classsf_1_1Vector2.php" TargetMode="External"/><Relationship Id="rId18" Type="http://schemas.openxmlformats.org/officeDocument/2006/relationships/hyperlink" Target="https://www.sfml-dev.org/documentation/2.5.1/classsf_1_1RenderWindow.php" TargetMode="External"/><Relationship Id="rId39" Type="http://schemas.openxmlformats.org/officeDocument/2006/relationships/hyperlink" Target="https://www.sfml-dev.org/documentation/2.5.1/classsf_1_1Window.php" TargetMode="External"/><Relationship Id="rId265" Type="http://schemas.openxmlformats.org/officeDocument/2006/relationships/hyperlink" Target="https://www.sfml-dev.org/documentation/2.5.1/classsf_1_1RenderTarget.php" TargetMode="External"/><Relationship Id="rId286" Type="http://schemas.openxmlformats.org/officeDocument/2006/relationships/hyperlink" Target="https://www.sfml-dev.org/documentation/2.5.1/classsf_1_1Window.php" TargetMode="External"/><Relationship Id="rId50" Type="http://schemas.openxmlformats.org/officeDocument/2006/relationships/hyperlink" Target="https://www.sfml-dev.org/documentation/2.5.1/classsf_1_1Window.php" TargetMode="External"/><Relationship Id="rId104" Type="http://schemas.openxmlformats.org/officeDocument/2006/relationships/hyperlink" Target="https://www.sfml-dev.org/documentation/2.5.1/classsf_1_1View.php" TargetMode="External"/><Relationship Id="rId125" Type="http://schemas.openxmlformats.org/officeDocument/2006/relationships/hyperlink" Target="https://www.sfml-dev.org/documentation/2.5.1/classsf_1_1Drawable.php" TargetMode="External"/><Relationship Id="rId146" Type="http://schemas.openxmlformats.org/officeDocument/2006/relationships/hyperlink" Target="https://www.sfml-dev.org/documentation/2.5.1/classsf_1_1RenderWindow.php" TargetMode="External"/><Relationship Id="rId167" Type="http://schemas.openxmlformats.org/officeDocument/2006/relationships/hyperlink" Target="https://www.sfml-dev.org/documentation/2.5.1/classsf_1_1Event.php" TargetMode="External"/><Relationship Id="rId188" Type="http://schemas.openxmlformats.org/officeDocument/2006/relationships/hyperlink" Target="https://www.sfml-dev.org/documentation/2.5.1/group__window.php" TargetMode="External"/><Relationship Id="rId311" Type="http://schemas.openxmlformats.org/officeDocument/2006/relationships/theme" Target="theme/theme1.xml"/><Relationship Id="rId71" Type="http://schemas.openxmlformats.org/officeDocument/2006/relationships/hyperlink" Target="https://www.sfml-dev.org/documentation/2.5.1/classsf_1_1RenderWindow.php" TargetMode="External"/><Relationship Id="rId92" Type="http://schemas.openxmlformats.org/officeDocument/2006/relationships/hyperlink" Target="https://www.sfml-dev.org/documentation/2.5.1/classsf_1_1RenderWindow.php" TargetMode="External"/><Relationship Id="rId213" Type="http://schemas.openxmlformats.org/officeDocument/2006/relationships/hyperlink" Target="https://www.sfml-dev.org/documentation/2.5.1/classsf_1_1Window.php" TargetMode="External"/><Relationship Id="rId234" Type="http://schemas.openxmlformats.org/officeDocument/2006/relationships/hyperlink" Target="https://www.sfml-dev.org/documentation/2.5.1/classsf_1_1RenderStates.php" TargetMode="External"/><Relationship Id="rId2" Type="http://schemas.openxmlformats.org/officeDocument/2006/relationships/styles" Target="styles.xml"/><Relationship Id="rId29" Type="http://schemas.openxmlformats.org/officeDocument/2006/relationships/hyperlink" Target="https://www.sfml-dev.org/documentation/2.5.1/structsf_1_1ContextSettings.php" TargetMode="External"/><Relationship Id="rId255" Type="http://schemas.openxmlformats.org/officeDocument/2006/relationships/hyperlink" Target="https://www.sfml-dev.org/documentation/2.5.1/classsf_1_1RenderTarget.php" TargetMode="External"/><Relationship Id="rId276" Type="http://schemas.openxmlformats.org/officeDocument/2006/relationships/hyperlink" Target="https://www.sfml-dev.org/documentation/2.5.1/classsf_1_1Event.php" TargetMode="External"/><Relationship Id="rId297" Type="http://schemas.openxmlformats.org/officeDocument/2006/relationships/hyperlink" Target="https://www.sfml-dev.org/documentation/2.5.1/classsf_1_1Window.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25</Pages>
  <Words>10297</Words>
  <Characters>58697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Liu</dc:creator>
  <cp:lastModifiedBy>Alan Liu</cp:lastModifiedBy>
  <cp:revision>5</cp:revision>
  <cp:lastPrinted>2021-03-13T10:33:00Z</cp:lastPrinted>
  <dcterms:created xsi:type="dcterms:W3CDTF">2021-03-13T09:32:00Z</dcterms:created>
  <dcterms:modified xsi:type="dcterms:W3CDTF">2021-03-13T19:02:00Z</dcterms:modified>
</cp:coreProperties>
</file>