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CAA99" w14:textId="77777777" w:rsidR="006D680F" w:rsidRPr="006D680F" w:rsidRDefault="006D680F" w:rsidP="006D680F">
      <w:pPr>
        <w:pStyle w:val="Heading2"/>
        <w:rPr>
          <w:rFonts w:eastAsiaTheme="minorEastAsia"/>
        </w:rPr>
      </w:pPr>
      <w:r>
        <w:rPr>
          <w:rFonts w:eastAsiaTheme="minorEastAsia"/>
        </w:rPr>
        <w:t>The equation</w:t>
      </w:r>
    </w:p>
    <w:p w14:paraId="54099C3A" w14:textId="77777777" w:rsidR="006D680F" w:rsidRDefault="006D680F" w:rsidP="006D680F">
      <w:pPr>
        <w:rPr>
          <w:rFonts w:eastAsiaTheme="minorEastAsia"/>
        </w:rPr>
      </w:pPr>
    </w:p>
    <w:p w14:paraId="0FBB4573" w14:textId="77777777" w:rsidR="006D680F" w:rsidRDefault="006D680F" w:rsidP="006D680F">
      <w:pPr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5A9F29F0" wp14:editId="2718BD24">
            <wp:extent cx="5727700" cy="939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4013B" w14:textId="77777777" w:rsidR="006D680F" w:rsidRDefault="006D680F" w:rsidP="006D680F">
      <w:pPr>
        <w:rPr>
          <w:rFonts w:eastAsiaTheme="minorEastAsia"/>
        </w:rPr>
      </w:pPr>
    </w:p>
    <w:p w14:paraId="7D8FED9A" w14:textId="77777777" w:rsidR="006D680F" w:rsidRDefault="006D680F" w:rsidP="006D680F">
      <w:pPr>
        <w:rPr>
          <w:rFonts w:eastAsiaTheme="minorEastAsia"/>
        </w:rPr>
      </w:pPr>
      <w:r>
        <w:rPr>
          <w:rFonts w:eastAsiaTheme="minorEastAsia"/>
        </w:rPr>
        <w:t xml:space="preserve">The equation that Griffiths uses is the </w:t>
      </w:r>
      <w:r w:rsidRPr="00296200">
        <w:rPr>
          <w:rFonts w:eastAsiaTheme="minorEastAsia"/>
          <w:b/>
          <w:bCs/>
        </w:rPr>
        <w:t>Minimal surface equation</w:t>
      </w:r>
      <w:r>
        <w:rPr>
          <w:rFonts w:eastAsiaTheme="minorEastAsia"/>
        </w:rPr>
        <w:t xml:space="preserve"> in divergence form. </w:t>
      </w:r>
    </w:p>
    <w:p w14:paraId="159B1D7E" w14:textId="77777777" w:rsidR="006D680F" w:rsidRDefault="006D680F" w:rsidP="006D680F">
      <w:pPr>
        <w:rPr>
          <w:rFonts w:eastAsiaTheme="minorEastAsia"/>
        </w:rPr>
      </w:pPr>
      <w:r w:rsidRPr="00296200">
        <w:rPr>
          <w:rFonts w:eastAsiaTheme="minorEastAsia"/>
        </w:rPr>
        <w:t xml:space="preserve">Minimal surface theory originates with Lagrange who in 1762 considered the variational problem of finding the surface </w:t>
      </w:r>
      <m:oMath>
        <m:r>
          <w:rPr>
            <w:rFonts w:ascii="Cambria Math" w:eastAsiaTheme="minorEastAsia" w:hAnsi="Cambria Math"/>
          </w:rPr>
          <m:t>h=h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x,y</m:t>
            </m:r>
          </m:e>
        </m:d>
      </m:oMath>
      <w:r>
        <w:rPr>
          <w:rFonts w:eastAsiaTheme="minorEastAsia"/>
        </w:rPr>
        <w:t xml:space="preserve"> </w:t>
      </w:r>
      <w:r w:rsidRPr="00296200">
        <w:rPr>
          <w:rFonts w:eastAsiaTheme="minorEastAsia"/>
        </w:rPr>
        <w:t>of least area stretched across a given closed contour</w:t>
      </w:r>
      <w:r>
        <w:rPr>
          <w:rFonts w:eastAsiaTheme="minorEastAsia"/>
        </w:rPr>
        <w:t xml:space="preserve">. He derived this differential equation using the </w:t>
      </w:r>
      <w:r w:rsidRPr="00B8152E">
        <w:rPr>
          <w:rFonts w:eastAsiaTheme="minorEastAsia"/>
          <w:b/>
          <w:bCs/>
        </w:rPr>
        <w:t>Euler-Lagrange equation</w:t>
      </w:r>
      <w:r>
        <w:rPr>
          <w:rFonts w:eastAsiaTheme="minorEastAsia"/>
        </w:rPr>
        <w:t xml:space="preserve"> of an area functional.  </w:t>
      </w:r>
    </w:p>
    <w:p w14:paraId="7AC717A7" w14:textId="77777777" w:rsidR="006D680F" w:rsidRDefault="006D680F" w:rsidP="006D680F">
      <w:pPr>
        <w:rPr>
          <w:rFonts w:eastAsiaTheme="minorEastAsia"/>
        </w:rPr>
      </w:pPr>
    </w:p>
    <w:p w14:paraId="42E35A4D" w14:textId="77777777" w:rsidR="006D680F" w:rsidRDefault="006D680F" w:rsidP="006D680F">
      <w:pPr>
        <w:rPr>
          <w:rFonts w:eastAsiaTheme="minorEastAsia"/>
        </w:rPr>
      </w:pPr>
      <w:r>
        <w:rPr>
          <w:rFonts w:eastAsiaTheme="minorEastAsia"/>
        </w:rPr>
        <w:t>The simplest explanation I found here</w:t>
      </w:r>
    </w:p>
    <w:p w14:paraId="270C26E6" w14:textId="77777777" w:rsidR="006D680F" w:rsidRDefault="006D680F" w:rsidP="006D680F">
      <w:hyperlink r:id="rId8" w:history="1">
        <w:r>
          <w:rPr>
            <w:rStyle w:val="Hyperlink"/>
          </w:rPr>
          <w:t>https://math.uchicago.edu/~dannyc/courses/minimal_surfaces_2014/minimal_surfaces_notes.pdf</w:t>
        </w:r>
      </w:hyperlink>
    </w:p>
    <w:p w14:paraId="183D00C0" w14:textId="77777777" w:rsidR="006D680F" w:rsidRDefault="006D680F" w:rsidP="006D680F">
      <w:r>
        <w:t>and here</w:t>
      </w:r>
    </w:p>
    <w:p w14:paraId="77528C41" w14:textId="77777777" w:rsidR="006D680F" w:rsidRDefault="006D680F" w:rsidP="006D680F">
      <w:hyperlink r:id="rId9" w:history="1">
        <w:r>
          <w:rPr>
            <w:rStyle w:val="Hyperlink"/>
          </w:rPr>
          <w:t>https://rkneufeld.wordpress.com/2010/10/27/minimal-surfaces-and-the-area-functional-2/</w:t>
        </w:r>
      </w:hyperlink>
    </w:p>
    <w:p w14:paraId="34DB96E5" w14:textId="77777777" w:rsidR="006D680F" w:rsidRDefault="006D680F" w:rsidP="006D680F"/>
    <w:p w14:paraId="67389DA4" w14:textId="4F4ABC63" w:rsidR="006D680F" w:rsidRDefault="00441056" w:rsidP="006D680F">
      <w:pPr>
        <w:rPr>
          <w:rFonts w:eastAsiaTheme="minorEastAsia"/>
        </w:rPr>
      </w:pPr>
      <w:r>
        <w:rPr>
          <w:rFonts w:eastAsiaTheme="minorEastAsia"/>
        </w:rPr>
        <w:t xml:space="preserve">Below </w:t>
      </w:r>
      <w:r w:rsidR="006D680F">
        <w:rPr>
          <w:rFonts w:eastAsiaTheme="minorEastAsia"/>
        </w:rPr>
        <w:t>I will give an intuitive (non-rigorous) explanation.</w:t>
      </w:r>
    </w:p>
    <w:p w14:paraId="561713BA" w14:textId="51BED64B" w:rsidR="00441056" w:rsidRDefault="00441056">
      <w:pPr>
        <w:spacing w:after="160"/>
        <w:rPr>
          <w:rFonts w:ascii="Lato Black" w:eastAsiaTheme="majorEastAsia" w:hAnsi="Lato Black" w:cstheme="majorBidi"/>
          <w:i/>
          <w:color w:val="2F5496" w:themeColor="accent1" w:themeShade="BF"/>
          <w:sz w:val="26"/>
          <w:szCs w:val="26"/>
        </w:rPr>
      </w:pPr>
      <w:r>
        <w:br w:type="page"/>
      </w:r>
    </w:p>
    <w:p w14:paraId="6BE3969E" w14:textId="78B2D9A0" w:rsidR="007714F3" w:rsidRDefault="006D680F" w:rsidP="00441056">
      <w:pPr>
        <w:pStyle w:val="Heading2"/>
      </w:pPr>
      <w:r>
        <w:lastRenderedPageBreak/>
        <w:t>To proof</w:t>
      </w:r>
    </w:p>
    <w:p w14:paraId="1F27FA44" w14:textId="5BB8CA8F" w:rsidR="006D680F" w:rsidRDefault="00CE045C" w:rsidP="007206C5">
      <w:pPr>
        <w:rPr>
          <w:rFonts w:eastAsiaTheme="minorEastAsia"/>
        </w:rPr>
      </w:pPr>
      <w:r>
        <w:t xml:space="preserve">Suppose that function </w:t>
      </w:r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</m:oMath>
      <w:r>
        <w:rPr>
          <w:rFonts w:eastAsiaTheme="minorEastAsia"/>
        </w:rPr>
        <w:t xml:space="preserve"> is defined on a domain </w:t>
      </w:r>
      <m:oMath>
        <m:r>
          <w:rPr>
            <w:rFonts w:ascii="Cambria Math" w:eastAsiaTheme="minorEastAsia" w:hAnsi="Cambria Math"/>
          </w:rPr>
          <m:t>x,y∈</m:t>
        </m:r>
        <m:r>
          <m:rPr>
            <m:sty m:val="p"/>
          </m:rPr>
          <w:rPr>
            <w:rFonts w:ascii="Cambria Math" w:eastAsiaTheme="minorEastAsia" w:hAnsi="Cambria Math"/>
          </w:rPr>
          <m:t>Ω⊂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with a boundary </w:t>
      </w:r>
      <m:oMath>
        <m:r>
          <w:rPr>
            <w:rFonts w:ascii="Cambria Math" w:eastAsiaTheme="minorEastAsia" w:hAnsi="Cambria Math"/>
          </w:rPr>
          <m:t>∂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>
        <w:rPr>
          <w:rFonts w:eastAsiaTheme="minorEastAsia"/>
        </w:rPr>
        <w:t>.</w:t>
      </w:r>
      <w:r>
        <w:rPr>
          <w:rFonts w:eastAsiaTheme="minorEastAsia"/>
        </w:rPr>
        <w:br/>
      </w:r>
      <w:r w:rsidR="00071FE7">
        <w:rPr>
          <w:rFonts w:eastAsiaTheme="minorEastAsia"/>
        </w:rPr>
        <w:t xml:space="preserve">The function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x,y</m:t>
            </m:r>
          </m:e>
        </m:d>
      </m:oMath>
      <w:r w:rsidR="00071FE7">
        <w:rPr>
          <w:rFonts w:eastAsiaTheme="minorEastAsia"/>
        </w:rPr>
        <w:t xml:space="preserve"> has minimum surface area if it satisfies the </w:t>
      </w:r>
      <w:r w:rsidR="00071FE7">
        <w:rPr>
          <w:rFonts w:eastAsiaTheme="minorEastAsia"/>
          <w:b/>
          <w:bCs/>
        </w:rPr>
        <w:t>Minimum surface equation</w:t>
      </w:r>
      <w:r w:rsidR="00071FE7">
        <w:rPr>
          <w:rFonts w:eastAsiaTheme="minorEastAsia"/>
        </w:rPr>
        <w:t xml:space="preserve"> </w:t>
      </w:r>
    </w:p>
    <w:p w14:paraId="38C16FA4" w14:textId="1403B5F5" w:rsidR="00071FE7" w:rsidRPr="00071FE7" w:rsidRDefault="00071FE7" w:rsidP="007206C5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∇</m:t>
          </m:r>
          <m:r>
            <w:rPr>
              <w:rFonts w:ascii="Cambria Math" w:eastAsiaTheme="minorEastAsia" w:hAnsi="Cambria Math"/>
            </w:rPr>
            <m:t>⋅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h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∇</m:t>
                              </m:r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h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d>
          <m:r>
            <w:rPr>
              <w:rFonts w:ascii="Cambria Math" w:eastAsiaTheme="minorEastAsia" w:hAnsi="Cambria Math"/>
            </w:rPr>
            <m:t>≡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∂h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∂x</m:t>
                      </m:r>
                    </m:den>
                  </m:f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∂x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∂y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∂y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∂h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∂y</m:t>
                      </m:r>
                    </m:den>
                  </m:f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∂x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∂y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d>
        </m:oMath>
      </m:oMathPara>
    </w:p>
    <w:p w14:paraId="45E6DD8B" w14:textId="77777777" w:rsidR="00441056" w:rsidRDefault="00441056" w:rsidP="007206C5">
      <w:pPr>
        <w:rPr>
          <w:rFonts w:eastAsiaTheme="minorEastAsia"/>
        </w:rPr>
      </w:pPr>
    </w:p>
    <w:p w14:paraId="38DEB45C" w14:textId="267DDF29" w:rsidR="00071FE7" w:rsidRDefault="00071FE7" w:rsidP="007206C5">
      <w:pPr>
        <w:rPr>
          <w:rFonts w:eastAsiaTheme="minorEastAsia"/>
        </w:rPr>
      </w:pPr>
      <w:r>
        <w:rPr>
          <w:rFonts w:eastAsiaTheme="minorEastAsia"/>
        </w:rPr>
        <w:t xml:space="preserve">That is, of all possible functions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x,y</m:t>
                </m:r>
              </m:e>
            </m:d>
          </m:e>
        </m:d>
      </m:oMath>
      <w:r>
        <w:rPr>
          <w:rFonts w:eastAsiaTheme="minorEastAsia"/>
        </w:rPr>
        <w:t xml:space="preserve"> on the domain </w:t>
      </w:r>
      <m:oMath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>
        <w:rPr>
          <w:rFonts w:eastAsiaTheme="minorEastAsia"/>
        </w:rPr>
        <w:t xml:space="preserve">, the surface area is minimized for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x,y</m:t>
            </m:r>
          </m:e>
        </m:d>
      </m:oMath>
      <w:r>
        <w:rPr>
          <w:rFonts w:eastAsiaTheme="minorEastAsia"/>
        </w:rPr>
        <w:t>, or more compact</w:t>
      </w:r>
    </w:p>
    <w:p w14:paraId="0BB856AF" w14:textId="39E22701" w:rsidR="00071FE7" w:rsidRDefault="00071FE7" w:rsidP="007206C5">
      <w:pPr>
        <w:rPr>
          <w:rFonts w:eastAsiaTheme="minorEastAsia"/>
        </w:rPr>
      </w:pPr>
    </w:p>
    <w:p w14:paraId="4DCBEB3A" w14:textId="5F1F3498" w:rsidR="00071FE7" w:rsidRPr="00071FE7" w:rsidRDefault="0038479E" w:rsidP="007206C5">
      <w:pPr>
        <w:rPr>
          <w:rFonts w:eastAsiaTheme="minorEastAsia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min</m:t>
                  </m:r>
                  <m:ctrlPr>
                    <w:rPr>
                      <w:rFonts w:ascii="Cambria Math" w:hAnsi="Cambria Math"/>
                    </w:rPr>
                  </m:ctrlPr>
                </m:e>
                <m:lim>
                  <m:r>
                    <w:rPr>
                      <w:rFonts w:ascii="Cambria Math" w:hAnsi="Cambria Math"/>
                    </w:rPr>
                    <m:t>x,y∈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Ω</m:t>
                  </m:r>
                  <m:ctrlPr>
                    <w:rPr>
                      <w:rFonts w:ascii="Cambria Math" w:hAnsi="Cambria Math"/>
                    </w:rPr>
                  </m:ctrlPr>
                </m:lim>
              </m:limLow>
            </m:fName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Ω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x,y</m:t>
                      </m:r>
                    </m:e>
                  </m:d>
                </m:e>
              </m:d>
            </m:e>
          </m:func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h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x,y</m:t>
                  </m:r>
                </m:e>
              </m:d>
            </m:e>
          </m:d>
        </m:oMath>
      </m:oMathPara>
    </w:p>
    <w:p w14:paraId="12F51A05" w14:textId="77777777" w:rsidR="00CE045C" w:rsidRDefault="00CE045C" w:rsidP="007206C5"/>
    <w:p w14:paraId="58380CBA" w14:textId="22663B67" w:rsidR="007206C5" w:rsidRDefault="007714F3" w:rsidP="007206C5">
      <w:pPr>
        <w:rPr>
          <w:rFonts w:eastAsiaTheme="minorEastAsia"/>
        </w:rPr>
      </w:pPr>
      <w:r>
        <w:rPr>
          <w:rFonts w:eastAsiaTheme="minorEastAsia"/>
        </w:rPr>
        <w:t>where, as</w:t>
      </w:r>
      <w:r w:rsidR="00071FE7">
        <w:rPr>
          <w:rFonts w:eastAsiaTheme="minorEastAsia"/>
        </w:rPr>
        <w:t xml:space="preserve"> derived in </w:t>
      </w:r>
      <w:r w:rsidR="00071FE7" w:rsidRPr="00071FE7">
        <w:rPr>
          <w:rFonts w:eastAsiaTheme="minorEastAsia"/>
          <w:b/>
          <w:bCs/>
        </w:rPr>
        <w:t>Appendix A1</w:t>
      </w:r>
      <w:r w:rsidR="00071FE7">
        <w:rPr>
          <w:rFonts w:eastAsiaTheme="minorEastAsia"/>
        </w:rPr>
        <w:t xml:space="preserve"> the surface area on </w:t>
      </w:r>
      <m:oMath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 w:rsidR="00071FE7">
        <w:rPr>
          <w:rFonts w:eastAsiaTheme="minorEastAsia"/>
        </w:rPr>
        <w:t xml:space="preserve"> is given by</w:t>
      </w:r>
    </w:p>
    <w:p w14:paraId="2AB51B69" w14:textId="77777777" w:rsidR="00071FE7" w:rsidRPr="00071FE7" w:rsidRDefault="00071FE7" w:rsidP="007206C5">
      <w:pPr>
        <w:rPr>
          <w:rFonts w:eastAsiaTheme="minorEastAsia"/>
        </w:rPr>
      </w:pPr>
    </w:p>
    <w:p w14:paraId="5A36A9DC" w14:textId="31A9E3C4" w:rsidR="00071FE7" w:rsidRPr="00441056" w:rsidRDefault="0038479E" w:rsidP="007206C5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x,y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∂f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∂x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∂f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∂y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/>
                </w:rPr>
                <m:t>dxdy</m:t>
              </m:r>
            </m:e>
          </m:nary>
        </m:oMath>
      </m:oMathPara>
    </w:p>
    <w:p w14:paraId="5D93A82C" w14:textId="77777777" w:rsidR="00441056" w:rsidRPr="007714F3" w:rsidRDefault="00441056" w:rsidP="007206C5">
      <w:pPr>
        <w:rPr>
          <w:rFonts w:eastAsiaTheme="minorEastAsia"/>
        </w:rPr>
      </w:pPr>
    </w:p>
    <w:p w14:paraId="12D196FC" w14:textId="1FFF6DE4" w:rsidR="00071FE7" w:rsidRDefault="00071FE7" w:rsidP="00071FE7">
      <w:pPr>
        <w:pStyle w:val="Heading3"/>
        <w:rPr>
          <w:rFonts w:eastAsiaTheme="minorEastAsia"/>
        </w:rPr>
      </w:pPr>
      <w:r>
        <w:rPr>
          <w:rFonts w:eastAsiaTheme="minorEastAsia"/>
        </w:rPr>
        <w:t xml:space="preserve">Minimization </w:t>
      </w:r>
      <w:r w:rsidR="007714F3">
        <w:rPr>
          <w:rFonts w:eastAsiaTheme="minorEastAsia"/>
        </w:rPr>
        <w:t>using explicit variation</w:t>
      </w:r>
    </w:p>
    <w:p w14:paraId="2527914E" w14:textId="79FE3021" w:rsidR="007714F3" w:rsidRDefault="007714F3" w:rsidP="007714F3"/>
    <w:p w14:paraId="0D7831C0" w14:textId="33F22C36" w:rsidR="007714F3" w:rsidRDefault="007714F3" w:rsidP="007714F3">
      <w:pPr>
        <w:rPr>
          <w:rFonts w:eastAsiaTheme="minorEastAsia"/>
        </w:rPr>
      </w:pPr>
      <w:r>
        <w:t xml:space="preserve">Assume we have a function </w:t>
      </w:r>
      <m:oMath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</m:oMath>
      <w:r>
        <w:rPr>
          <w:rFonts w:eastAsiaTheme="minorEastAsia"/>
        </w:rPr>
        <w:t xml:space="preserve"> that minimizes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Ω</m:t>
            </m:r>
          </m:sub>
        </m:sSub>
      </m:oMath>
      <w:r>
        <w:rPr>
          <w:rFonts w:eastAsiaTheme="minorEastAsia"/>
        </w:rPr>
        <w:t xml:space="preserve"> on the domain </w:t>
      </w:r>
      <m:oMath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>
        <w:rPr>
          <w:rFonts w:eastAsiaTheme="minorEastAsia"/>
        </w:rPr>
        <w:t xml:space="preserve">. Now, if we take a function that is a variation of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x,y</m:t>
            </m:r>
          </m:e>
        </m:d>
      </m:oMath>
      <w:r>
        <w:rPr>
          <w:rFonts w:eastAsiaTheme="minorEastAsia"/>
        </w:rPr>
        <w:t xml:space="preserve"> that satisfies the boundary conditions </w:t>
      </w:r>
      <m:oMath>
        <m:r>
          <w:rPr>
            <w:rFonts w:ascii="Cambria Math" w:eastAsiaTheme="minorEastAsia" w:hAnsi="Cambria Math"/>
          </w:rPr>
          <m:t>∂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>
        <w:rPr>
          <w:rFonts w:eastAsiaTheme="minorEastAsia"/>
        </w:rPr>
        <w:t xml:space="preserve">: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=h+gt</m:t>
        </m:r>
      </m:oMath>
      <w:r>
        <w:rPr>
          <w:rFonts w:eastAsiaTheme="minorEastAsia"/>
        </w:rPr>
        <w:t xml:space="preserve">. Then, the minimum of the surface area must occur at </w:t>
      </w:r>
      <m:oMath>
        <m:r>
          <w:rPr>
            <w:rFonts w:ascii="Cambria Math" w:eastAsiaTheme="minorEastAsia" w:hAnsi="Cambria Math"/>
          </w:rPr>
          <m:t>t=0</m:t>
        </m:r>
      </m:oMath>
      <w:r>
        <w:rPr>
          <w:rFonts w:eastAsiaTheme="minorEastAsia"/>
        </w:rPr>
        <w:t>. So,</w:t>
      </w:r>
    </w:p>
    <w:p w14:paraId="10FD9799" w14:textId="53A77A8F" w:rsidR="007714F3" w:rsidRDefault="007714F3" w:rsidP="007714F3">
      <w:pPr>
        <w:rPr>
          <w:rFonts w:eastAsiaTheme="minorEastAsia"/>
        </w:rPr>
      </w:pPr>
      <w:r>
        <w:rPr>
          <w:rFonts w:eastAsiaTheme="minorEastAsia"/>
        </w:rPr>
        <w:t>If</w:t>
      </w:r>
    </w:p>
    <w:p w14:paraId="5B159BF6" w14:textId="613F1CFC" w:rsidR="007714F3" w:rsidRPr="007714F3" w:rsidRDefault="0038479E" w:rsidP="007714F3">
      <w:pPr>
        <w:rPr>
          <w:rFonts w:eastAsiaTheme="minorEastAsia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min</m:t>
                  </m:r>
                  <m:ctrlPr>
                    <w:rPr>
                      <w:rFonts w:ascii="Cambria Math" w:hAnsi="Cambria Math"/>
                    </w:rPr>
                  </m:ctrlPr>
                </m:e>
                <m:lim>
                  <m:r>
                    <w:rPr>
                      <w:rFonts w:ascii="Cambria Math" w:hAnsi="Cambria Math"/>
                    </w:rPr>
                    <m:t>x,y∈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Ω</m:t>
                  </m:r>
                  <m:ctrlPr>
                    <w:rPr>
                      <w:rFonts w:ascii="Cambria Math" w:hAnsi="Cambria Math"/>
                    </w:rPr>
                  </m:ctrlPr>
                </m:lim>
              </m:limLow>
            </m:fName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Ω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x,y</m:t>
                      </m:r>
                    </m:e>
                  </m:d>
                </m:e>
              </m:d>
            </m:e>
          </m:func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h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x,y</m:t>
                  </m:r>
                </m:e>
              </m:d>
            </m:e>
          </m:d>
        </m:oMath>
      </m:oMathPara>
    </w:p>
    <w:p w14:paraId="4D47DF0A" w14:textId="77777777" w:rsidR="007714F3" w:rsidRPr="00071FE7" w:rsidRDefault="007714F3" w:rsidP="007714F3">
      <w:pPr>
        <w:rPr>
          <w:rFonts w:eastAsiaTheme="minorEastAsia"/>
        </w:rPr>
      </w:pPr>
    </w:p>
    <w:p w14:paraId="45073107" w14:textId="55B9464C" w:rsidR="007714F3" w:rsidRDefault="007714F3" w:rsidP="007714F3">
      <w:pPr>
        <w:rPr>
          <w:rFonts w:eastAsiaTheme="minorEastAsia"/>
        </w:rPr>
      </w:pPr>
      <w:r>
        <w:rPr>
          <w:rFonts w:eastAsiaTheme="minorEastAsia"/>
        </w:rPr>
        <w:t xml:space="preserve">and we define a function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=h+gt</m:t>
        </m:r>
      </m:oMath>
      <w:r>
        <w:rPr>
          <w:rFonts w:eastAsiaTheme="minorEastAsia"/>
        </w:rPr>
        <w:t xml:space="preserve"> on </w:t>
      </w:r>
      <m:oMath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>
        <w:rPr>
          <w:rFonts w:eastAsiaTheme="minorEastAsia"/>
        </w:rPr>
        <w:t xml:space="preserve"> with boundary </w:t>
      </w:r>
      <m:oMath>
        <m:r>
          <w:rPr>
            <w:rFonts w:ascii="Cambria Math" w:eastAsiaTheme="minorEastAsia" w:hAnsi="Cambria Math"/>
          </w:rPr>
          <m:t>∂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  <w:r>
        <w:rPr>
          <w:rFonts w:eastAsiaTheme="minorEastAsia"/>
        </w:rPr>
        <w:t>, then</w:t>
      </w:r>
    </w:p>
    <w:p w14:paraId="3FCAC6F3" w14:textId="77777777" w:rsidR="007714F3" w:rsidRDefault="007714F3" w:rsidP="007714F3">
      <w:pPr>
        <w:rPr>
          <w:rFonts w:eastAsiaTheme="minorEastAsia"/>
        </w:rPr>
      </w:pPr>
    </w:p>
    <w:p w14:paraId="529FB9C8" w14:textId="1AE7E62F" w:rsidR="007714F3" w:rsidRPr="007714F3" w:rsidRDefault="0038479E" w:rsidP="007714F3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∂t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/>
                    </w:rPr>
                    <m:t>​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t=0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</m:e>
          </m:d>
          <m:r>
            <w:rPr>
              <w:rFonts w:ascii="Cambria Math" w:hAnsi="Cambria Math"/>
            </w:rPr>
            <m:t>=0</m:t>
          </m:r>
        </m:oMath>
      </m:oMathPara>
    </w:p>
    <w:p w14:paraId="0DC8235F" w14:textId="4F6FD083" w:rsidR="007714F3" w:rsidRDefault="007714F3" w:rsidP="007714F3">
      <w:pPr>
        <w:rPr>
          <w:rFonts w:eastAsiaTheme="minorEastAsia"/>
        </w:rPr>
      </w:pPr>
      <w:r>
        <w:rPr>
          <w:rFonts w:eastAsiaTheme="minorEastAsia"/>
        </w:rPr>
        <w:t>That is</w:t>
      </w:r>
    </w:p>
    <w:p w14:paraId="06404320" w14:textId="38FA945D" w:rsidR="00C73766" w:rsidRPr="006D680F" w:rsidRDefault="0038479E" w:rsidP="006D680F">
      <w:pPr>
        <w:rPr>
          <w:rFonts w:eastAsiaTheme="minorEastAsia"/>
        </w:rPr>
      </w:pPr>
      <m:oMathPara>
        <m:oMath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∂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∂t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∂f(t)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∂x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∂f(t)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∂y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/>
                </w:rPr>
                <m:t>dxdy</m:t>
              </m:r>
            </m:e>
          </m:nary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/>
                    </w:rPr>
                    <m:t>​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t=0</m:t>
              </m:r>
            </m:sub>
          </m:sSub>
          <m:r>
            <w:rPr>
              <w:rFonts w:ascii="Cambria Math" w:eastAsiaTheme="minorEastAsia" w:hAnsi="Cambria Math"/>
            </w:rPr>
            <m:t>=0</m:t>
          </m:r>
        </m:oMath>
      </m:oMathPara>
    </w:p>
    <w:p w14:paraId="001A82C4" w14:textId="77777777" w:rsidR="006D680F" w:rsidRDefault="006D680F" w:rsidP="006D680F">
      <w:pPr>
        <w:rPr>
          <w:rFonts w:eastAsiaTheme="minorEastAsia"/>
        </w:rPr>
      </w:pPr>
    </w:p>
    <w:p w14:paraId="0A98FF55" w14:textId="467B60E0" w:rsidR="007714F3" w:rsidRDefault="007714F3" w:rsidP="007714F3">
      <w:pPr>
        <w:rPr>
          <w:rFonts w:eastAsiaTheme="minorEastAsia"/>
        </w:rPr>
      </w:pPr>
      <w:r>
        <w:rPr>
          <w:rFonts w:eastAsiaTheme="minorEastAsia"/>
        </w:rPr>
        <w:t xml:space="preserve">This derivative is carried out in </w:t>
      </w:r>
      <w:r w:rsidRPr="00C75C8D">
        <w:rPr>
          <w:rFonts w:eastAsiaTheme="minorEastAsia"/>
          <w:b/>
          <w:bCs/>
        </w:rPr>
        <w:t>Appendix B</w:t>
      </w:r>
      <w:r>
        <w:rPr>
          <w:rFonts w:eastAsiaTheme="minorEastAsia"/>
        </w:rPr>
        <w:t>, resulting in</w:t>
      </w:r>
    </w:p>
    <w:p w14:paraId="54B9EE9C" w14:textId="7C03C3C4" w:rsidR="007714F3" w:rsidRDefault="007714F3" w:rsidP="007714F3">
      <w:pPr>
        <w:rPr>
          <w:rFonts w:eastAsiaTheme="minorEastAsia"/>
        </w:rPr>
      </w:pPr>
    </w:p>
    <w:p w14:paraId="761A8B3D" w14:textId="2E041DC1" w:rsidR="00AE5D61" w:rsidRPr="00AE5D61" w:rsidRDefault="0038479E" w:rsidP="007714F3">
      <w:pPr>
        <w:rPr>
          <w:rFonts w:eastAsiaTheme="minorEastAsia"/>
          <w:lang w:val="en-US"/>
        </w:rPr>
      </w:pPr>
      <m:oMathPara>
        <m:oMath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df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dx</m:t>
                      </m:r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dg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dx</m:t>
                      </m:r>
                    </m:den>
                  </m:f>
                  <m:r>
                    <w:rPr>
                      <w:rFonts w:ascii="Cambria Math" w:eastAsiaTheme="minorEastAsia" w:hAnsi="Cambria Math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df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dy</m:t>
                      </m:r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dg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dy</m:t>
                      </m:r>
                    </m:den>
                  </m:f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lang w:val="en-US"/>
                                </w:rPr>
                                <m:t>∇</m:t>
                              </m:r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f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US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eastAsiaTheme="minorEastAsia" w:hAnsi="Cambria Math"/>
                </w:rPr>
                <m:t>dxdy</m:t>
              </m:r>
            </m:e>
          </m:nary>
          <m:r>
            <w:rPr>
              <w:rFonts w:ascii="Cambria Math" w:eastAsiaTheme="minorEastAsia" w:hAnsi="Cambria Math"/>
              <w:lang w:val="en-US"/>
            </w:rPr>
            <m:t>=</m:t>
          </m:r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f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∇</m:t>
                              </m:r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f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eastAsiaTheme="minorEastAsia" w:hAnsi="Cambria Math"/>
                </w:rPr>
                <m:t>⋅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>g dxdy</m:t>
              </m:r>
            </m:e>
          </m:nary>
          <m:r>
            <w:rPr>
              <w:rFonts w:ascii="Cambria Math" w:eastAsiaTheme="minorEastAsia" w:hAnsi="Cambria Math"/>
              <w:lang w:val="en-US"/>
            </w:rPr>
            <m:t>=0</m:t>
          </m:r>
        </m:oMath>
      </m:oMathPara>
    </w:p>
    <w:p w14:paraId="43A8A138" w14:textId="078E6C5A" w:rsidR="007714F3" w:rsidRDefault="00AE5D61" w:rsidP="007714F3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w:br/>
          </m:r>
        </m:oMath>
      </m:oMathPara>
      <w:r w:rsidR="00C75C8D">
        <w:rPr>
          <w:rFonts w:eastAsiaTheme="minorEastAsia"/>
          <w:lang w:val="en-US"/>
        </w:rPr>
        <w:t xml:space="preserve">To obtain the differential form, we need to use </w:t>
      </w:r>
      <w:r w:rsidR="00C75C8D">
        <w:rPr>
          <w:rFonts w:eastAsiaTheme="minorEastAsia"/>
          <w:b/>
          <w:bCs/>
          <w:lang w:val="en-US"/>
        </w:rPr>
        <w:t>Integration by parts</w:t>
      </w:r>
      <w:r>
        <w:rPr>
          <w:rFonts w:eastAsiaTheme="minorEastAsia"/>
          <w:lang w:val="en-US"/>
        </w:rPr>
        <w:t xml:space="preserve">. This is explained in </w:t>
      </w:r>
      <w:r w:rsidRPr="00AE5D61">
        <w:rPr>
          <w:rFonts w:eastAsiaTheme="minorEastAsia"/>
          <w:b/>
          <w:bCs/>
          <w:lang w:val="en-US"/>
        </w:rPr>
        <w:t xml:space="preserve">Griffith’s Introduction to Electrodynamics </w:t>
      </w:r>
      <w:r>
        <w:rPr>
          <w:rFonts w:eastAsiaTheme="minorEastAsia"/>
          <w:b/>
          <w:bCs/>
          <w:lang w:val="en-US"/>
        </w:rPr>
        <w:t xml:space="preserve">- section </w:t>
      </w:r>
      <w:r w:rsidRPr="00AE5D61">
        <w:rPr>
          <w:rFonts w:eastAsiaTheme="minorEastAsia"/>
          <w:b/>
          <w:bCs/>
          <w:lang w:val="en-US"/>
        </w:rPr>
        <w:t>1.3.6</w:t>
      </w:r>
      <w:r w:rsidR="00441056">
        <w:rPr>
          <w:rFonts w:eastAsiaTheme="minorEastAsia"/>
          <w:lang w:val="en-US"/>
        </w:rPr>
        <w:t xml:space="preserve"> or here:</w:t>
      </w:r>
    </w:p>
    <w:p w14:paraId="7DDF6965" w14:textId="6DF3444B" w:rsidR="00441056" w:rsidRDefault="00441056" w:rsidP="007714F3">
      <w:pPr>
        <w:rPr>
          <w:rFonts w:eastAsiaTheme="minorEastAsia"/>
          <w:lang w:val="en-US"/>
        </w:rPr>
      </w:pPr>
      <w:hyperlink r:id="rId10" w:anchor=":~:text=Integration%20by%20parts%20can%20be,function%20(vector%20field)%20V." w:history="1">
        <w:r>
          <w:rPr>
            <w:rStyle w:val="Hyperlink"/>
          </w:rPr>
          <w:t>https://en.wikipedia.org/wiki/Integration_by_parts#:~:text=Integration%20by%20parts%20can%20be,function%20(vector%20field)%20V.</w:t>
        </w:r>
      </w:hyperlink>
    </w:p>
    <w:p w14:paraId="344301E8" w14:textId="3F5A7613" w:rsidR="00AE5D61" w:rsidRDefault="00AE5D61" w:rsidP="007714F3">
      <w:pPr>
        <w:rPr>
          <w:rFonts w:eastAsiaTheme="minorEastAsia"/>
          <w:lang w:val="en-US"/>
        </w:rPr>
      </w:pPr>
    </w:p>
    <w:p w14:paraId="0C708BBA" w14:textId="0DDD1364" w:rsidR="00AE5D61" w:rsidRDefault="00AE5D61" w:rsidP="007714F3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Using </w:t>
      </w:r>
      <m:oMath>
        <m:r>
          <m:rPr>
            <m:sty m:val="p"/>
          </m:rPr>
          <w:rPr>
            <w:rFonts w:ascii="Cambria Math" w:eastAsiaTheme="minorEastAsia" w:hAnsi="Cambria Math"/>
            <w:lang w:val="en-US"/>
          </w:rPr>
          <m:t>∇</m:t>
        </m:r>
        <m:r>
          <w:rPr>
            <w:rFonts w:ascii="Cambria Math" w:eastAsiaTheme="minorEastAsia" w:hAnsi="Cambria Math"/>
            <w:lang w:val="en-US"/>
          </w:rPr>
          <m:t>f</m:t>
        </m:r>
      </m:oMath>
      <w:r>
        <w:rPr>
          <w:rFonts w:eastAsiaTheme="minorEastAsia"/>
          <w:lang w:val="en-US"/>
        </w:rPr>
        <w:t xml:space="preserve"> and </w:t>
      </w:r>
      <m:oMath>
        <m:r>
          <m:rPr>
            <m:sty m:val="p"/>
          </m:rPr>
          <w:rPr>
            <w:rFonts w:ascii="Cambria Math" w:eastAsiaTheme="minorEastAsia" w:hAnsi="Cambria Math"/>
            <w:lang w:val="en-US"/>
          </w:rPr>
          <m:t>∇</m:t>
        </m:r>
        <m:r>
          <w:rPr>
            <w:rFonts w:ascii="Cambria Math" w:eastAsiaTheme="minorEastAsia" w:hAnsi="Cambria Math"/>
            <w:lang w:val="en-US"/>
          </w:rPr>
          <m:t>g</m:t>
        </m:r>
      </m:oMath>
      <w:r>
        <w:rPr>
          <w:rFonts w:eastAsiaTheme="minorEastAsia"/>
          <w:lang w:val="en-US"/>
        </w:rPr>
        <w:t xml:space="preserve"> as vectors for equation </w:t>
      </w:r>
      <m:oMath>
        <m:r>
          <w:rPr>
            <w:rFonts w:ascii="Cambria Math" w:eastAsiaTheme="minorEastAsia" w:hAnsi="Cambria Math"/>
            <w:lang w:val="en-US"/>
          </w:rPr>
          <m:t>1.59</m:t>
        </m:r>
      </m:oMath>
      <w:r>
        <w:rPr>
          <w:rFonts w:eastAsiaTheme="minorEastAsia"/>
          <w:lang w:val="en-US"/>
        </w:rPr>
        <w:t xml:space="preserve"> in Griffiths and rearranging, we find</w:t>
      </w:r>
    </w:p>
    <w:p w14:paraId="753D9F0B" w14:textId="77777777" w:rsidR="00AE5D61" w:rsidRDefault="00AE5D61" w:rsidP="007714F3">
      <w:pPr>
        <w:rPr>
          <w:rFonts w:eastAsiaTheme="minorEastAsia"/>
          <w:lang w:val="en-US"/>
        </w:rPr>
      </w:pPr>
    </w:p>
    <w:p w14:paraId="2475C953" w14:textId="4A7F201F" w:rsidR="007714F3" w:rsidRPr="00C75C8D" w:rsidRDefault="0038479E" w:rsidP="007714F3">
      <w:pPr>
        <w:rPr>
          <w:rFonts w:eastAsiaTheme="minorEastAsia"/>
          <w:lang w:val="en-US"/>
        </w:rPr>
      </w:pPr>
      <m:oMathPara>
        <m:oMath>
          <m:nary>
            <m:naryPr>
              <m:supHide m:val="1"/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Ω</m:t>
              </m:r>
            </m:sub>
            <m:sup/>
            <m:e>
              <m:r>
                <w:rPr>
                  <w:rFonts w:ascii="Cambria Math" w:eastAsiaTheme="minorEastAsia" w:hAnsi="Cambria Math"/>
                  <w:lang w:val="en-US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US"/>
                    </w:rPr>
                    <m:t>∇⋅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f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pPr>
                            <m:e>
                              <m:d>
                                <m:dPr>
                                  <m:begChr m:val="|"/>
                                  <m:endChr m:val="|"/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Theme="minorEastAsia" w:hAnsi="Cambria Math"/>
                                    </w:rPr>
                                    <m:t>∇</m:t>
                                  </m:r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f</m:t>
                                  </m:r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den>
                  </m:f>
                </m:e>
              </m:d>
            </m:e>
          </m:nary>
          <m:r>
            <w:rPr>
              <w:rFonts w:ascii="Cambria Math" w:eastAsiaTheme="minorEastAsia" w:hAnsi="Cambria Math"/>
              <w:lang w:val="en-US"/>
            </w:rPr>
            <m:t>dxdy=-</m:t>
          </m:r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f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∇</m:t>
                              </m:r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f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eastAsiaTheme="minorEastAsia" w:hAnsi="Cambria Math"/>
                </w:rPr>
                <m:t>⋅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>g</m:t>
              </m:r>
            </m:e>
          </m:nary>
          <m:r>
            <w:rPr>
              <w:rFonts w:ascii="Cambria Math" w:eastAsiaTheme="minorEastAsia" w:hAnsi="Cambria Math"/>
              <w:lang w:val="en-US"/>
            </w:rPr>
            <m:t>dxdy+</m:t>
          </m:r>
          <m:nary>
            <m:naryPr>
              <m:supHide m:val="1"/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US"/>
                </w:rPr>
                <m:t>∂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Ω</m:t>
              </m:r>
            </m:sub>
            <m:sup/>
            <m:e>
              <m:r>
                <w:rPr>
                  <w:rFonts w:ascii="Cambria Math" w:eastAsiaTheme="minorEastAsia" w:hAnsi="Cambria Math"/>
                  <w:lang w:val="en-US"/>
                </w:rPr>
                <m:t>g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∇</m:t>
              </m:r>
              <m:r>
                <w:rPr>
                  <w:rFonts w:ascii="Cambria Math" w:eastAsiaTheme="minorEastAsia" w:hAnsi="Cambria Math"/>
                  <w:lang w:val="en-US"/>
                </w:rPr>
                <m:t>f⋅</m:t>
              </m:r>
              <m:acc>
                <m:acc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lang w:val="en-US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val="en-US"/>
                    </w:rPr>
                    <m:t>n</m:t>
                  </m: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e>
              </m:acc>
              <m:r>
                <w:rPr>
                  <w:rFonts w:ascii="Cambria Math" w:eastAsiaTheme="minorEastAsia" w:hAnsi="Cambria Math"/>
                  <w:lang w:val="en-US"/>
                </w:rPr>
                <m:t xml:space="preserve"> da</m:t>
              </m:r>
            </m:e>
          </m:nary>
          <m:r>
            <w:rPr>
              <w:rFonts w:ascii="Cambria Math" w:eastAsiaTheme="minorEastAsia" w:hAnsi="Cambria Math"/>
              <w:lang w:val="en-US"/>
            </w:rPr>
            <m:t>=0</m:t>
          </m:r>
        </m:oMath>
      </m:oMathPara>
    </w:p>
    <w:p w14:paraId="0A0021E0" w14:textId="77777777" w:rsidR="00C75C8D" w:rsidRPr="00AC12B9" w:rsidRDefault="00C75C8D" w:rsidP="007714F3">
      <w:pPr>
        <w:rPr>
          <w:rFonts w:eastAsiaTheme="minorEastAsia"/>
          <w:lang w:val="en-US"/>
        </w:rPr>
      </w:pPr>
    </w:p>
    <w:p w14:paraId="0BE22A8D" w14:textId="42205555" w:rsidR="00AC12B9" w:rsidRDefault="00AC12B9" w:rsidP="007714F3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As </w:t>
      </w:r>
      <m:oMath>
        <m:r>
          <w:rPr>
            <w:rFonts w:ascii="Cambria Math" w:eastAsiaTheme="minorEastAsia" w:hAnsi="Cambria Math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x,y</m:t>
            </m:r>
          </m:e>
        </m:d>
      </m:oMath>
      <w:r>
        <w:rPr>
          <w:rFonts w:eastAsiaTheme="minorEastAsia"/>
          <w:lang w:val="en-US"/>
        </w:rPr>
        <w:t xml:space="preserve"> satisfies </w:t>
      </w:r>
      <m:oMath>
        <m:r>
          <w:rPr>
            <w:rFonts w:ascii="Cambria Math" w:eastAsiaTheme="minorEastAsia" w:hAnsi="Cambria Math"/>
            <w:lang w:val="en-US"/>
          </w:rPr>
          <m:t>∂</m:t>
        </m:r>
        <m:r>
          <m:rPr>
            <m:sty m:val="p"/>
          </m:rPr>
          <w:rPr>
            <w:rFonts w:ascii="Cambria Math" w:eastAsiaTheme="minorEastAsia" w:hAnsi="Cambria Math"/>
            <w:lang w:val="en-US"/>
          </w:rPr>
          <m:t>Ω</m:t>
        </m:r>
      </m:oMath>
      <w:r>
        <w:rPr>
          <w:rFonts w:eastAsiaTheme="minorEastAsia"/>
          <w:lang w:val="en-US"/>
        </w:rPr>
        <w:t xml:space="preserve"> we must have that </w:t>
      </w:r>
      <m:oMath>
        <m:r>
          <w:rPr>
            <w:rFonts w:ascii="Cambria Math" w:eastAsiaTheme="minorEastAsia" w:hAnsi="Cambria Math"/>
            <w:lang w:val="en-US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x,y</m:t>
            </m:r>
          </m:e>
        </m:d>
        <m:r>
          <w:rPr>
            <w:rFonts w:ascii="Cambria Math" w:eastAsiaTheme="minorEastAsia" w:hAnsi="Cambria Math"/>
            <w:lang w:val="en-US"/>
          </w:rPr>
          <m:t xml:space="preserve">=0 </m:t>
        </m:r>
      </m:oMath>
      <w:r>
        <w:rPr>
          <w:rFonts w:eastAsiaTheme="minorEastAsia"/>
          <w:lang w:val="en-US"/>
        </w:rPr>
        <w:t xml:space="preserve">at the boundary </w:t>
      </w:r>
      <m:oMath>
        <m:r>
          <w:rPr>
            <w:rFonts w:ascii="Cambria Math" w:eastAsiaTheme="minorEastAsia" w:hAnsi="Cambria Math"/>
            <w:lang w:val="en-US"/>
          </w:rPr>
          <m:t>∂</m:t>
        </m:r>
        <m:r>
          <m:rPr>
            <m:sty m:val="p"/>
          </m:rPr>
          <w:rPr>
            <w:rFonts w:ascii="Cambria Math" w:eastAsiaTheme="minorEastAsia" w:hAnsi="Cambria Math"/>
            <w:lang w:val="en-US"/>
          </w:rPr>
          <m:t>Ω</m:t>
        </m:r>
      </m:oMath>
      <w:r>
        <w:rPr>
          <w:rFonts w:eastAsiaTheme="minorEastAsia"/>
          <w:lang w:val="en-US"/>
        </w:rPr>
        <w:t xml:space="preserve">. Therefore, the last integral is zero. As </w:t>
      </w:r>
      <m:oMath>
        <m:r>
          <w:rPr>
            <w:rFonts w:ascii="Cambria Math" w:eastAsiaTheme="minorEastAsia" w:hAnsi="Cambria Math"/>
            <w:lang w:val="en-US"/>
          </w:rPr>
          <m:t>g</m:t>
        </m:r>
      </m:oMath>
      <w:r>
        <w:rPr>
          <w:rFonts w:eastAsiaTheme="minorEastAsia"/>
          <w:lang w:val="en-US"/>
        </w:rPr>
        <w:t xml:space="preserve"> is a non-zero function, we can conclude</w:t>
      </w:r>
    </w:p>
    <w:p w14:paraId="6D76783D" w14:textId="77777777" w:rsidR="00C75C8D" w:rsidRDefault="00C75C8D" w:rsidP="007714F3">
      <w:pPr>
        <w:rPr>
          <w:rFonts w:eastAsiaTheme="minorEastAsia"/>
          <w:lang w:val="en-US"/>
        </w:rPr>
      </w:pPr>
    </w:p>
    <w:p w14:paraId="56438475" w14:textId="2F6BDA66" w:rsidR="007714F3" w:rsidRPr="00AC12B9" w:rsidRDefault="00AC12B9" w:rsidP="007714F3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∇⋅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>f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/>
              <w:lang w:val="en-US"/>
            </w:rPr>
            <m:t>=0</m:t>
          </m:r>
        </m:oMath>
      </m:oMathPara>
    </w:p>
    <w:p w14:paraId="0A901854" w14:textId="55020EE1" w:rsidR="007714F3" w:rsidRPr="00AE5D61" w:rsidRDefault="007714F3" w:rsidP="007714F3">
      <w:pPr>
        <w:rPr>
          <w:lang w:val="en-US"/>
        </w:rPr>
      </w:pPr>
    </w:p>
    <w:p w14:paraId="2E5B4CAB" w14:textId="7EC9784E" w:rsidR="007206C5" w:rsidRDefault="007206C5" w:rsidP="007206C5">
      <w:pPr>
        <w:rPr>
          <w:b/>
          <w:bCs/>
        </w:rPr>
      </w:pPr>
      <w:r>
        <w:rPr>
          <w:b/>
          <w:bCs/>
        </w:rPr>
        <w:t>N-dimensional extension</w:t>
      </w:r>
    </w:p>
    <w:p w14:paraId="55A230BB" w14:textId="77777777" w:rsidR="007206C5" w:rsidRDefault="007206C5" w:rsidP="007206C5">
      <w:pPr>
        <w:rPr>
          <w:b/>
          <w:bCs/>
        </w:rPr>
      </w:pPr>
    </w:p>
    <w:p w14:paraId="0326035C" w14:textId="26A08D2E" w:rsidR="007206C5" w:rsidRPr="007206C5" w:rsidRDefault="00AC12B9" w:rsidP="007206C5">
      <w:pPr>
        <w:rPr>
          <w:rFonts w:eastAsiaTheme="minorEastAsia"/>
        </w:rPr>
      </w:pPr>
      <w:r>
        <w:rPr>
          <w:rFonts w:eastAsiaTheme="minorEastAsia"/>
        </w:rPr>
        <w:t xml:space="preserve">Now, we take our domain to be </w:t>
      </w:r>
      <m:oMath>
        <m:r>
          <m:rPr>
            <m:sty m:val="bi"/>
          </m:rPr>
          <w:rPr>
            <w:rFonts w:ascii="Cambria Math" w:eastAsiaTheme="minorEastAsia" w:hAnsi="Cambria Math"/>
          </w:rPr>
          <m:t>r</m:t>
        </m:r>
        <m:r>
          <w:rPr>
            <w:rFonts w:ascii="Cambria Math" w:eastAsiaTheme="minorEastAsia" w:hAnsi="Cambria Math"/>
          </w:rPr>
          <m:t>∈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  <m:r>
          <w:rPr>
            <w:rFonts w:ascii="Cambria Math" w:eastAsiaTheme="minorEastAsia" w:hAnsi="Cambria Math"/>
          </w:rPr>
          <m:t>⊂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n</m:t>
            </m:r>
          </m:sup>
        </m:sSup>
      </m:oMath>
      <w:r>
        <w:rPr>
          <w:rFonts w:eastAsiaTheme="minorEastAsia"/>
        </w:rPr>
        <w:t xml:space="preserve"> and we minimalize using condition</w:t>
      </w:r>
    </w:p>
    <w:p w14:paraId="3CA03FD5" w14:textId="7DE723C0" w:rsidR="007206C5" w:rsidRDefault="007206C5" w:rsidP="007206C5">
      <w:pPr>
        <w:rPr>
          <w:rFonts w:eastAsiaTheme="minorEastAsia"/>
        </w:rPr>
      </w:pPr>
    </w:p>
    <w:p w14:paraId="4C421D47" w14:textId="7854ED5B" w:rsidR="007206C5" w:rsidRPr="00AC12B9" w:rsidRDefault="0038479E" w:rsidP="007206C5">
      <w:pPr>
        <w:rPr>
          <w:rFonts w:eastAsiaTheme="minorEastAsi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min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r</m:t>
                  </m:r>
                  <m:r>
                    <w:rPr>
                      <w:rFonts w:ascii="Cambria Math" w:eastAsiaTheme="minorEastAsia" w:hAnsi="Cambria Math"/>
                    </w:rPr>
                    <m:t>∈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Ω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Ω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r</m:t>
                      </m:r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r</m:t>
                  </m:r>
                </m:e>
              </m:d>
            </m:e>
          </m:d>
        </m:oMath>
      </m:oMathPara>
    </w:p>
    <w:p w14:paraId="6D22BF7B" w14:textId="6918C299" w:rsidR="00AC12B9" w:rsidRDefault="00AC12B9" w:rsidP="007206C5">
      <w:pPr>
        <w:rPr>
          <w:rFonts w:eastAsiaTheme="minorEastAsia"/>
        </w:rPr>
      </w:pPr>
    </w:p>
    <w:p w14:paraId="75EE5D97" w14:textId="12D993B4" w:rsidR="00AC12B9" w:rsidRDefault="00AC12B9" w:rsidP="007206C5">
      <w:pPr>
        <w:rPr>
          <w:rFonts w:eastAsiaTheme="minorEastAsia"/>
        </w:rPr>
      </w:pPr>
      <w:r>
        <w:rPr>
          <w:rFonts w:eastAsiaTheme="minorEastAsia"/>
        </w:rPr>
        <w:t>As</w:t>
      </w:r>
      <w:r w:rsidR="006D680F">
        <w:rPr>
          <w:rFonts w:eastAsiaTheme="minorEastAsia"/>
        </w:rPr>
        <w:t xml:space="preserve"> is</w:t>
      </w:r>
      <w:r>
        <w:rPr>
          <w:rFonts w:eastAsiaTheme="minorEastAsia"/>
        </w:rPr>
        <w:t xml:space="preserve"> proven in Appendix B, for all vectors </w:t>
      </w:r>
      <m:oMath>
        <m:r>
          <m:rPr>
            <m:sty m:val="bi"/>
          </m:rPr>
          <w:rPr>
            <w:rFonts w:ascii="Cambria Math" w:eastAsiaTheme="minorEastAsia" w:hAnsi="Cambria Math"/>
          </w:rPr>
          <m:t>r∈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R</m:t>
            </m: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e>
          <m:sup>
            <m:r>
              <w:rPr>
                <w:rFonts w:ascii="Cambria Math" w:eastAsiaTheme="minorEastAsia" w:hAnsi="Cambria Math"/>
              </w:rPr>
              <m:t>n</m:t>
            </m:r>
          </m:sup>
        </m:sSup>
      </m:oMath>
      <w:r>
        <w:rPr>
          <w:rFonts w:eastAsiaTheme="minorEastAsia"/>
        </w:rPr>
        <w:t xml:space="preserve"> | </w:t>
      </w:r>
      <m:oMath>
        <m:r>
          <w:rPr>
            <w:rFonts w:ascii="Cambria Math" w:eastAsiaTheme="minorEastAsia" w:hAnsi="Cambria Math"/>
          </w:rPr>
          <m:t>n=1,2,3,…</m:t>
        </m:r>
      </m:oMath>
      <w:r>
        <w:rPr>
          <w:rFonts w:eastAsiaTheme="minorEastAsia"/>
        </w:rPr>
        <w:t xml:space="preserve"> we find</w:t>
      </w:r>
    </w:p>
    <w:p w14:paraId="32671A23" w14:textId="38627DD1" w:rsidR="00AC12B9" w:rsidRDefault="00AC12B9" w:rsidP="007206C5">
      <w:pPr>
        <w:rPr>
          <w:rFonts w:eastAsiaTheme="minorEastAsia"/>
        </w:rPr>
      </w:pPr>
    </w:p>
    <w:p w14:paraId="131482C8" w14:textId="17C7BE35" w:rsidR="00AC12B9" w:rsidRPr="00AC12B9" w:rsidRDefault="0038479E" w:rsidP="007206C5">
      <w:pPr>
        <w:rPr>
          <w:rFonts w:eastAsiaTheme="minorEastAsia"/>
          <w:lang w:val="en-US"/>
        </w:rPr>
      </w:pPr>
      <m:oMathPara>
        <m:oMath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f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∇</m:t>
                              </m:r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f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eastAsiaTheme="minorEastAsia" w:hAnsi="Cambria Math"/>
                </w:rPr>
                <m:t>⋅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 xml:space="preserve">g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r</m:t>
              </m:r>
            </m:e>
          </m:nary>
          <m:r>
            <w:rPr>
              <w:rFonts w:ascii="Cambria Math" w:eastAsiaTheme="minorEastAsia" w:hAnsi="Cambria Math"/>
              <w:lang w:val="en-US"/>
            </w:rPr>
            <m:t>=0</m:t>
          </m:r>
        </m:oMath>
      </m:oMathPara>
    </w:p>
    <w:p w14:paraId="3D44DA30" w14:textId="77777777" w:rsidR="00AC12B9" w:rsidRDefault="00AC12B9" w:rsidP="007206C5">
      <w:pPr>
        <w:rPr>
          <w:rFonts w:eastAsiaTheme="minorEastAsia"/>
          <w:lang w:val="en-US"/>
        </w:rPr>
      </w:pPr>
    </w:p>
    <w:p w14:paraId="52E8BB0D" w14:textId="19123598" w:rsidR="00AC12B9" w:rsidRDefault="00AC12B9" w:rsidP="007206C5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Integration by part’s is carried out equivalently, so also</w:t>
      </w:r>
    </w:p>
    <w:p w14:paraId="6A9EBCAB" w14:textId="77777777" w:rsidR="00AC12B9" w:rsidRDefault="00AC12B9" w:rsidP="007206C5">
      <w:pPr>
        <w:rPr>
          <w:rFonts w:eastAsiaTheme="minorEastAsia"/>
          <w:lang w:val="en-US"/>
        </w:rPr>
      </w:pPr>
    </w:p>
    <w:p w14:paraId="04984818" w14:textId="0E0C1E31" w:rsidR="00C75C8D" w:rsidRPr="006D680F" w:rsidRDefault="00AC12B9" w:rsidP="006D680F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∇⋅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>f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/>
              <w:lang w:val="en-US"/>
            </w:rPr>
            <m:t>=0</m:t>
          </m:r>
        </m:oMath>
      </m:oMathPara>
    </w:p>
    <w:p w14:paraId="01EEF7E0" w14:textId="77777777" w:rsidR="006D680F" w:rsidRDefault="006D680F" w:rsidP="006D680F">
      <w:pPr>
        <w:rPr>
          <w:rFonts w:eastAsiaTheme="minorEastAsia"/>
          <w:lang w:val="en-US"/>
        </w:rPr>
      </w:pPr>
    </w:p>
    <w:p w14:paraId="2C1575FE" w14:textId="77777777" w:rsidR="00441056" w:rsidRDefault="00441056">
      <w:pPr>
        <w:spacing w:after="160"/>
        <w:rPr>
          <w:rFonts w:ascii="Lato Black" w:eastAsiaTheme="minorEastAsia" w:hAnsi="Lato Black" w:cstheme="majorBidi"/>
          <w:sz w:val="24"/>
          <w:szCs w:val="24"/>
          <w:lang w:val="en-US"/>
        </w:rPr>
      </w:pPr>
      <w:r>
        <w:rPr>
          <w:rFonts w:eastAsiaTheme="minorEastAsia"/>
          <w:lang w:val="en-US"/>
        </w:rPr>
        <w:br w:type="page"/>
      </w:r>
    </w:p>
    <w:p w14:paraId="57C0A1DE" w14:textId="04A79540" w:rsidR="00AC12B9" w:rsidRDefault="00C75C8D" w:rsidP="00C75C8D">
      <w:pPr>
        <w:pStyle w:val="Heading3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lastRenderedPageBreak/>
        <w:t>Euler-Lagrange method</w:t>
      </w:r>
    </w:p>
    <w:p w14:paraId="76983857" w14:textId="48B66541" w:rsidR="00C75C8D" w:rsidRDefault="00C75C8D" w:rsidP="00C75C8D">
      <w:pPr>
        <w:rPr>
          <w:lang w:val="en-US"/>
        </w:rPr>
      </w:pPr>
    </w:p>
    <w:p w14:paraId="18574E00" w14:textId="483AE91C" w:rsidR="00C75C8D" w:rsidRDefault="00C75C8D" w:rsidP="00C75C8D">
      <w:pPr>
        <w:rPr>
          <w:lang w:val="en-US"/>
        </w:rPr>
      </w:pPr>
      <w:r>
        <w:rPr>
          <w:lang w:val="en-US"/>
        </w:rPr>
        <w:t xml:space="preserve">The Euler-Lagrange equation for a single function with multiple variables is derived in </w:t>
      </w:r>
      <w:r w:rsidRPr="008017B0">
        <w:rPr>
          <w:b/>
          <w:bCs/>
          <w:lang w:val="en-US"/>
        </w:rPr>
        <w:t>Appendix C</w:t>
      </w:r>
      <w:r>
        <w:rPr>
          <w:lang w:val="en-US"/>
        </w:rPr>
        <w:t xml:space="preserve">. </w:t>
      </w:r>
      <w:r w:rsidR="008017B0">
        <w:rPr>
          <w:lang w:val="en-US"/>
        </w:rPr>
        <w:br/>
      </w:r>
      <w:r>
        <w:rPr>
          <w:lang w:val="en-US"/>
        </w:rPr>
        <w:t>For two variables we have,</w:t>
      </w:r>
    </w:p>
    <w:p w14:paraId="170DB0B7" w14:textId="03411248" w:rsidR="008017B0" w:rsidRDefault="008017B0" w:rsidP="00C75C8D">
      <w:pPr>
        <w:rPr>
          <w:lang w:val="en-US"/>
        </w:rPr>
      </w:pPr>
    </w:p>
    <w:p w14:paraId="7803C7D9" w14:textId="6C4A39AA" w:rsidR="008017B0" w:rsidRPr="008017B0" w:rsidRDefault="0038479E" w:rsidP="008017B0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  <m:r>
                <m:rPr>
                  <m:scr m:val="script"/>
                </m:rP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∂f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x</m:t>
                      </m:r>
                    </m:sub>
                  </m:sSub>
                </m:den>
              </m:f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∂y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y</m:t>
                      </m:r>
                    </m:sub>
                  </m:sSub>
                </m:den>
              </m:f>
            </m:e>
          </m:d>
          <m:r>
            <w:rPr>
              <w:rFonts w:ascii="Cambria Math" w:eastAsiaTheme="minorEastAsia" w:hAnsi="Cambria Math"/>
            </w:rPr>
            <m:t>=0.</m:t>
          </m:r>
        </m:oMath>
      </m:oMathPara>
    </w:p>
    <w:p w14:paraId="76932E0F" w14:textId="77777777" w:rsidR="008017B0" w:rsidRPr="008017B0" w:rsidRDefault="008017B0" w:rsidP="008017B0">
      <w:pPr>
        <w:rPr>
          <w:rFonts w:eastAsiaTheme="minorEastAsia"/>
        </w:rPr>
      </w:pPr>
    </w:p>
    <w:p w14:paraId="1C8F809B" w14:textId="1223D4FF" w:rsidR="008017B0" w:rsidRDefault="008017B0" w:rsidP="008017B0">
      <w:pPr>
        <w:rPr>
          <w:rFonts w:eastAsiaTheme="minorEastAsia"/>
        </w:rPr>
      </w:pPr>
      <w:r>
        <w:rPr>
          <w:rFonts w:eastAsiaTheme="minorEastAsia"/>
        </w:rPr>
        <w:t>Which minimizes a function of the form</w:t>
      </w:r>
    </w:p>
    <w:p w14:paraId="03AF0472" w14:textId="77777777" w:rsidR="008017B0" w:rsidRDefault="008017B0" w:rsidP="008017B0">
      <w:pPr>
        <w:rPr>
          <w:rFonts w:eastAsiaTheme="minorEastAsia"/>
        </w:rPr>
      </w:pPr>
    </w:p>
    <w:p w14:paraId="4621C0A8" w14:textId="068C1073" w:rsidR="008017B0" w:rsidRPr="008017B0" w:rsidRDefault="008017B0" w:rsidP="008017B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r>
                <m:rPr>
                  <m:scr m:val="script"/>
                </m:rPr>
                <w:rPr>
                  <w:rFonts w:ascii="Cambria Math" w:eastAsiaTheme="minorEastAsia" w:hAnsi="Cambria Math"/>
                </w:rPr>
                <m:t>L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f,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∂x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,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∂y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;x,y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dxdy</m:t>
          </m:r>
        </m:oMath>
      </m:oMathPara>
    </w:p>
    <w:p w14:paraId="01370760" w14:textId="67DDFEDC" w:rsidR="008017B0" w:rsidRPr="008017B0" w:rsidRDefault="008017B0" w:rsidP="00C75C8D">
      <w:pPr>
        <w:rPr>
          <w:rFonts w:eastAsiaTheme="minorEastAsia"/>
        </w:rPr>
      </w:pPr>
      <w:r>
        <w:rPr>
          <w:rFonts w:eastAsiaTheme="minorEastAsia"/>
        </w:rPr>
        <w:t>In our case</w:t>
      </w:r>
    </w:p>
    <w:p w14:paraId="0102EA2A" w14:textId="083F45FF" w:rsidR="008017B0" w:rsidRPr="007714F3" w:rsidRDefault="0038479E" w:rsidP="008017B0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x,y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∂h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x,y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∂x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∂h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x,y</m:t>
                                  </m:r>
                                </m:e>
                              </m:d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∂y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/>
                </w:rPr>
                <m:t>dxdy</m:t>
              </m:r>
            </m:e>
          </m:nary>
        </m:oMath>
      </m:oMathPara>
    </w:p>
    <w:p w14:paraId="6A9E4FA4" w14:textId="4F704861" w:rsidR="00AC12B9" w:rsidRDefault="008017B0" w:rsidP="007206C5">
      <w:pPr>
        <w:rPr>
          <w:lang w:val="en-US"/>
        </w:rPr>
      </w:pPr>
      <w:r>
        <w:rPr>
          <w:lang w:val="en-US"/>
        </w:rPr>
        <w:t>Where</w:t>
      </w:r>
    </w:p>
    <w:p w14:paraId="170F8EC6" w14:textId="06DFB130" w:rsidR="008017B0" w:rsidRPr="008017B0" w:rsidRDefault="008017B0" w:rsidP="007206C5">
      <w:pPr>
        <w:rPr>
          <w:rFonts w:eastAsiaTheme="minorEastAsia"/>
        </w:rPr>
      </w:pPr>
      <m:oMathPara>
        <m:oMath>
          <m:r>
            <m:rPr>
              <m:scr m:val="script"/>
            </m:rPr>
            <w:rPr>
              <w:rFonts w:ascii="Cambria Math" w:eastAsiaTheme="minorEastAsia" w:hAnsi="Cambria Math"/>
              <w:lang w:val="en-US"/>
            </w:rPr>
            <m:t>L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∂h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∂x</m:t>
                  </m:r>
                </m:den>
              </m:f>
              <m:r>
                <w:rPr>
                  <w:rFonts w:ascii="Cambria Math" w:eastAsiaTheme="minorEastAsia" w:hAnsi="Cambria Math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∂h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∂y</m:t>
                  </m:r>
                </m:den>
              </m:f>
              <m:ctrlPr>
                <w:rPr>
                  <w:rFonts w:ascii="Cambria Math" w:eastAsiaTheme="minorEastAsia" w:hAnsi="Cambria Math"/>
                  <w:i/>
                </w:rPr>
              </m:ctrlPr>
            </m:e>
          </m:d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∂h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x,y</m:t>
                              </m:r>
                            </m:e>
                          </m: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∂x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∂h</m:t>
                          </m:r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x,y</m:t>
                              </m:r>
                            </m:e>
                          </m: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∂y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27C6F1FD" w14:textId="796905F8" w:rsidR="008017B0" w:rsidRDefault="008017B0" w:rsidP="007206C5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Identifying that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  <m:r>
              <m:rPr>
                <m:scr m:val="script"/>
              </m:rPr>
              <w:rPr>
                <w:rFonts w:ascii="Cambria Math" w:hAnsi="Cambria Math"/>
              </w:rPr>
              <m:t>L</m:t>
            </m:r>
          </m:num>
          <m:den>
            <m:r>
              <w:rPr>
                <w:rFonts w:ascii="Cambria Math" w:hAnsi="Cambria Math"/>
              </w:rPr>
              <m:t>∂h</m:t>
            </m:r>
          </m:den>
        </m:f>
        <m:r>
          <w:rPr>
            <w:rFonts w:ascii="Cambria Math" w:eastAsiaTheme="minorEastAsia" w:hAnsi="Cambria Math"/>
            <w:lang w:val="en-US"/>
          </w:rPr>
          <m:t>=0</m:t>
        </m:r>
      </m:oMath>
      <w:r>
        <w:rPr>
          <w:rFonts w:eastAsiaTheme="minorEastAsia"/>
          <w:lang w:val="en-US"/>
        </w:rPr>
        <w:t>, we get</w:t>
      </w:r>
    </w:p>
    <w:p w14:paraId="69FDBC5C" w14:textId="148B915C" w:rsidR="008017B0" w:rsidRPr="008017B0" w:rsidRDefault="0038479E" w:rsidP="007206C5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x</m:t>
                      </m:r>
                    </m:sub>
                  </m:sSub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∂y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y</m:t>
                      </m:r>
                    </m:sub>
                  </m:sSub>
                </m:den>
              </m:f>
            </m:e>
          </m:d>
          <m:r>
            <w:rPr>
              <w:rFonts w:ascii="Cambria Math" w:eastAsiaTheme="minorEastAsia" w:hAnsi="Cambria Math"/>
            </w:rPr>
            <m:t>=0</m:t>
          </m:r>
        </m:oMath>
      </m:oMathPara>
    </w:p>
    <w:p w14:paraId="0A5E8E4F" w14:textId="135E77A7" w:rsidR="008017B0" w:rsidRDefault="008017B0" w:rsidP="007206C5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where</w:t>
      </w:r>
    </w:p>
    <w:p w14:paraId="2A20EDBA" w14:textId="77777777" w:rsidR="008017B0" w:rsidRPr="008017B0" w:rsidRDefault="008017B0" w:rsidP="007206C5">
      <w:pPr>
        <w:rPr>
          <w:rFonts w:eastAsiaTheme="minorEastAsia"/>
          <w:lang w:val="en-US"/>
        </w:rPr>
      </w:pPr>
    </w:p>
    <w:p w14:paraId="0F87E344" w14:textId="5D847C7C" w:rsidR="00AC12B9" w:rsidRPr="008017B0" w:rsidRDefault="0038479E" w:rsidP="007206C5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  <m:r>
                <m:rPr>
                  <m:scr m:val="script"/>
                </m:rP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∂h</m:t>
                  </m:r>
                </m:num>
                <m:den>
                  <m:r>
                    <w:rPr>
                      <w:rFonts w:ascii="Cambria Math" w:hAnsi="Cambria Math"/>
                    </w:rPr>
                    <m:t>∂x</m:t>
                  </m:r>
                </m:den>
              </m:f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∂h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∂x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∂h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∂y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/>
            </w:rPr>
            <m:t xml:space="preserve">,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  <m:r>
                <m:rPr>
                  <m:scr m:val="script"/>
                </m:rP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y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∂h</m:t>
                  </m:r>
                </m:num>
                <m:den>
                  <m:r>
                    <w:rPr>
                      <w:rFonts w:ascii="Cambria Math" w:hAnsi="Cambria Math"/>
                    </w:rPr>
                    <m:t>∂y</m:t>
                  </m:r>
                </m:den>
              </m:f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∂h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∂x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∂h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∂y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14:paraId="3EA87B30" w14:textId="70A1AAE5" w:rsidR="008017B0" w:rsidRPr="00AC12B9" w:rsidRDefault="008017B0" w:rsidP="007206C5">
      <w:pPr>
        <w:rPr>
          <w:rFonts w:eastAsiaTheme="minorEastAsia"/>
          <w:lang w:val="en-US"/>
        </w:rPr>
      </w:pPr>
      <w:r>
        <w:rPr>
          <w:rFonts w:eastAsiaTheme="minorEastAsia"/>
        </w:rPr>
        <w:t xml:space="preserve">which is our </w:t>
      </w:r>
      <w:r w:rsidRPr="008017B0">
        <w:rPr>
          <w:rFonts w:eastAsiaTheme="minorEastAsia"/>
          <w:b/>
          <w:bCs/>
        </w:rPr>
        <w:t>Minimum surface equation</w:t>
      </w:r>
      <w:r>
        <w:rPr>
          <w:rFonts w:eastAsiaTheme="minorEastAsia"/>
        </w:rPr>
        <w:t>.</w:t>
      </w:r>
    </w:p>
    <w:p w14:paraId="2053F51A" w14:textId="05260D67" w:rsidR="007206C5" w:rsidRDefault="007206C5" w:rsidP="007206C5">
      <w:pPr>
        <w:rPr>
          <w:rFonts w:eastAsiaTheme="minorEastAsia"/>
        </w:rPr>
      </w:pPr>
    </w:p>
    <w:p w14:paraId="1FDCE5C9" w14:textId="7FFFF061" w:rsidR="008017B0" w:rsidRDefault="008017B0" w:rsidP="008017B0">
      <w:pPr>
        <w:pStyle w:val="Heading3"/>
        <w:rPr>
          <w:rFonts w:eastAsiaTheme="minorEastAsia"/>
        </w:rPr>
      </w:pPr>
      <w:r>
        <w:rPr>
          <w:rFonts w:eastAsiaTheme="minorEastAsia"/>
        </w:rPr>
        <w:t>N-Dimensional extension</w:t>
      </w:r>
    </w:p>
    <w:p w14:paraId="2FAED526" w14:textId="4ED69DBB" w:rsidR="007A60A9" w:rsidRDefault="007A60A9" w:rsidP="00071FE7">
      <w:pPr>
        <w:spacing w:after="160"/>
      </w:pPr>
    </w:p>
    <w:p w14:paraId="1A6DEB2C" w14:textId="11BECF01" w:rsidR="00377821" w:rsidRDefault="00377821" w:rsidP="00071FE7">
      <w:pPr>
        <w:spacing w:after="160"/>
      </w:pPr>
      <w:r>
        <w:t>In the n-</w:t>
      </w:r>
      <w:r w:rsidR="006D680F">
        <w:t>dimensional</w:t>
      </w:r>
      <w:r>
        <w:t xml:space="preserve"> case we have</w:t>
      </w:r>
    </w:p>
    <w:p w14:paraId="1429C7AD" w14:textId="0EF360E7" w:rsidR="00377821" w:rsidRPr="00377821" w:rsidRDefault="00377821" w:rsidP="00377821">
      <w:pPr>
        <w:rPr>
          <w:rFonts w:eastAsiaTheme="minorEastAsia"/>
        </w:rPr>
      </w:pPr>
      <m:oMathPara>
        <m:oMath>
          <m:r>
            <m:rPr>
              <m:scr m:val="script"/>
            </m:rPr>
            <w:rPr>
              <w:rFonts w:ascii="Cambria Math" w:eastAsiaTheme="minorEastAsia" w:hAnsi="Cambria Math"/>
              <w:lang w:val="en-US"/>
            </w:rPr>
            <m:t>L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h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b>
              </m:sSub>
              <m:r>
                <w:rPr>
                  <w:rFonts w:ascii="Cambria Math" w:eastAsiaTheme="minorEastAsia" w:hAnsi="Cambria Math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h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</m:sSub>
              <m:r>
                <w:rPr>
                  <w:rFonts w:ascii="Cambria Math" w:eastAsiaTheme="minorEastAsia" w:hAnsi="Cambria Math"/>
                </w:rPr>
                <m:t>,…,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h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sub>
              </m:sSub>
              <m:ctrlPr>
                <w:rPr>
                  <w:rFonts w:ascii="Cambria Math" w:eastAsiaTheme="minorEastAsia" w:hAnsi="Cambria Math"/>
                  <w:i/>
                </w:rPr>
              </m:ctrlPr>
            </m:e>
          </m:d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h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319544D5" w14:textId="7745B4E4" w:rsidR="00377821" w:rsidRDefault="006D680F" w:rsidP="00071FE7">
      <w:pPr>
        <w:spacing w:after="160"/>
        <w:rPr>
          <w:rFonts w:eastAsiaTheme="minorEastAsia"/>
          <w:lang w:val="en-US"/>
        </w:rPr>
      </w:pPr>
      <w:r>
        <w:t>We have</w:t>
      </w:r>
      <w:r w:rsidR="00377821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  <m:r>
              <m:rPr>
                <m:scr m:val="script"/>
              </m:rPr>
              <w:rPr>
                <w:rFonts w:ascii="Cambria Math" w:hAnsi="Cambria Math"/>
              </w:rPr>
              <m:t>L</m:t>
            </m:r>
          </m:num>
          <m:den>
            <m:r>
              <w:rPr>
                <w:rFonts w:ascii="Cambria Math" w:hAnsi="Cambria Math"/>
              </w:rPr>
              <m:t>∂h</m:t>
            </m:r>
          </m:den>
        </m:f>
        <m:r>
          <w:rPr>
            <w:rFonts w:ascii="Cambria Math" w:eastAsiaTheme="minorEastAsia" w:hAnsi="Cambria Math"/>
            <w:lang w:val="en-US"/>
          </w:rPr>
          <m:t>=0</m:t>
        </m:r>
      </m:oMath>
      <w:r w:rsidR="00377821">
        <w:rPr>
          <w:rFonts w:eastAsiaTheme="minorEastAsia"/>
          <w:lang w:val="en-US"/>
        </w:rPr>
        <w:t>, so</w:t>
      </w:r>
    </w:p>
    <w:p w14:paraId="7190089F" w14:textId="4E7F2A47" w:rsidR="00377821" w:rsidRPr="00377821" w:rsidRDefault="0038479E" w:rsidP="00071FE7">
      <w:pPr>
        <w:spacing w:after="160"/>
        <w:rPr>
          <w:rFonts w:eastAsiaTheme="minorEastAsia"/>
        </w:rPr>
      </w:pPr>
      <m:oMathPara>
        <m:oMath>
          <m:nary>
            <m:naryPr>
              <m:chr m:val="∑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∂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∂</m:t>
                      </m:r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</w:rPr>
                        <m:t>L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</m:sSub>
                        </m:sub>
                      </m:sSub>
                    </m:den>
                  </m:f>
                </m:e>
              </m:d>
            </m:e>
          </m:nary>
          <m:r>
            <w:rPr>
              <w:rFonts w:ascii="Cambria Math" w:eastAsiaTheme="minorEastAsia" w:hAnsi="Cambria Math"/>
            </w:rPr>
            <m:t>=0</m:t>
          </m:r>
        </m:oMath>
      </m:oMathPara>
    </w:p>
    <w:p w14:paraId="2EA15D72" w14:textId="39E311AA" w:rsidR="00377821" w:rsidRDefault="00377821" w:rsidP="00071FE7">
      <w:pPr>
        <w:spacing w:after="160"/>
        <w:rPr>
          <w:rFonts w:eastAsiaTheme="minorEastAsia"/>
        </w:rPr>
      </w:pPr>
      <w:r>
        <w:rPr>
          <w:rFonts w:eastAsiaTheme="minorEastAsia"/>
        </w:rPr>
        <w:t>Where</w:t>
      </w:r>
    </w:p>
    <w:p w14:paraId="1E9FE59A" w14:textId="29D92BA0" w:rsidR="00377821" w:rsidRPr="00377821" w:rsidRDefault="0038479E" w:rsidP="00071FE7">
      <w:pPr>
        <w:spacing w:after="16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  <m:r>
                <m:rPr>
                  <m:scr m:val="script"/>
                </m:rP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∂h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den>
              </m:f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h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14:paraId="0B6B6B53" w14:textId="41D16FC4" w:rsidR="00377821" w:rsidRDefault="00377821" w:rsidP="00071FE7">
      <w:pPr>
        <w:spacing w:after="160"/>
        <w:rPr>
          <w:rFonts w:eastAsiaTheme="minorEastAsia"/>
        </w:rPr>
      </w:pPr>
      <w:r>
        <w:rPr>
          <w:rFonts w:eastAsiaTheme="minorEastAsia"/>
        </w:rPr>
        <w:lastRenderedPageBreak/>
        <w:t>Concluding</w:t>
      </w:r>
    </w:p>
    <w:p w14:paraId="6252790E" w14:textId="251F89C0" w:rsidR="00FE1530" w:rsidRDefault="006D680F" w:rsidP="006D680F">
      <w:pPr>
        <w:spacing w:after="16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∂h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∂x</m:t>
                      </m:r>
                    </m:den>
                  </m:f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∂x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∂y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d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∂y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∂h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∂y</m:t>
                      </m:r>
                    </m:den>
                  </m:f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∂x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∂h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∂y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</m:t>
          </m:r>
          <m:r>
            <m:rPr>
              <m:sty m:val="p"/>
            </m:rPr>
            <w:rPr>
              <w:rFonts w:ascii="Cambria Math" w:eastAsiaTheme="minorEastAsia" w:hAnsi="Cambria Math"/>
            </w:rPr>
            <m:t>∇</m:t>
          </m:r>
          <m:r>
            <w:rPr>
              <w:rFonts w:ascii="Cambria Math" w:eastAsiaTheme="minorEastAsia" w:hAnsi="Cambria Math"/>
            </w:rPr>
            <m:t>⋅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h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Theme="minorEastAsia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∇</m:t>
                              </m:r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h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0</m:t>
          </m:r>
        </m:oMath>
      </m:oMathPara>
    </w:p>
    <w:p w14:paraId="09B3FE7E" w14:textId="479676A3" w:rsidR="007206C5" w:rsidRDefault="003D08AD" w:rsidP="006D680F">
      <w:pPr>
        <w:spacing w:after="160"/>
        <w:rPr>
          <w:rFonts w:eastAsiaTheme="minorEastAsia"/>
        </w:rPr>
      </w:pPr>
      <w:r>
        <w:rPr>
          <w:rFonts w:eastAsiaTheme="minorEastAsia"/>
        </w:rPr>
        <w:br w:type="page"/>
      </w:r>
    </w:p>
    <w:p w14:paraId="79B78AB1" w14:textId="399B2592" w:rsidR="003D08AD" w:rsidRPr="003D08AD" w:rsidRDefault="007A60A9" w:rsidP="007A60A9">
      <w:pPr>
        <w:pStyle w:val="Heading3"/>
        <w:rPr>
          <w:rFonts w:eastAsiaTheme="minorEastAsia"/>
        </w:rPr>
      </w:pPr>
      <w:r>
        <w:rPr>
          <w:rFonts w:eastAsiaTheme="minorEastAsia"/>
        </w:rPr>
        <w:lastRenderedPageBreak/>
        <w:t>Appendix A1: Surface area integral</w:t>
      </w:r>
    </w:p>
    <w:p w14:paraId="52F28F25" w14:textId="77777777" w:rsidR="005D6AD3" w:rsidRPr="005D6AD3" w:rsidRDefault="005D6AD3" w:rsidP="0027705A">
      <w:pPr>
        <w:rPr>
          <w:rFonts w:eastAsiaTheme="minorEastAsia"/>
        </w:rPr>
      </w:pPr>
    </w:p>
    <w:p w14:paraId="7B47300A" w14:textId="77777777" w:rsidR="007A60A9" w:rsidRPr="007A60A9" w:rsidRDefault="0038479E" w:rsidP="007A60A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</w:rPr>
                        <m:t>n→∞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,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∈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Ω</m:t>
                      </m:r>
                    </m:e>
                  </m:eqAr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nary>
                <m:naryPr>
                  <m:chr m:val="∑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e>
              </m:nary>
            </m:e>
          </m:fun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f(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e>
          </m:d>
        </m:oMath>
      </m:oMathPara>
    </w:p>
    <w:p w14:paraId="750AF1DB" w14:textId="77777777" w:rsidR="007A60A9" w:rsidRPr="00EF7C95" w:rsidRDefault="007A60A9" w:rsidP="007A60A9">
      <w:pPr>
        <w:rPr>
          <w:rFonts w:eastAsiaTheme="minorEastAsia"/>
        </w:rPr>
      </w:pPr>
    </w:p>
    <w:p w14:paraId="3FED5313" w14:textId="77777777" w:rsidR="007A60A9" w:rsidRPr="00EF7C95" w:rsidRDefault="007A60A9" w:rsidP="007A60A9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×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e>
          </m:d>
        </m:oMath>
      </m:oMathPara>
    </w:p>
    <w:p w14:paraId="0E98C4C4" w14:textId="3B1414AC" w:rsidR="007A60A9" w:rsidRPr="00EF7C95" w:rsidRDefault="007A60A9" w:rsidP="007A60A9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∂x</m:t>
                      </m:r>
                    </m:den>
                  </m:f>
                  <m:d>
                    <m:d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mbria Math" w:hAnsi="Cambria Math" w:cs="Cambria Math"/>
                        </w:rPr>
                        <m:t>,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</w:rPr>
                            <m:t>i</m:t>
                          </m:r>
                        </m:sub>
                      </m:sSub>
                    </m:e>
                  </m:d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</w:rPr>
                    <m:t>Δ</m:t>
                  </m:r>
                  <m:r>
                    <w:rPr>
                      <w:rFonts w:ascii="Cambria Math" w:eastAsia="Cambria Math" w:hAnsi="Cambria Math" w:cs="Cambria Math"/>
                    </w:rPr>
                    <m:t>x</m:t>
                  </m:r>
                </m:e>
              </m:eqArr>
            </m:e>
          </m:d>
          <m:r>
            <w:rPr>
              <w:rFonts w:ascii="Cambria Math" w:eastAsiaTheme="minorEastAsia" w:hAnsi="Cambria Math"/>
            </w:rPr>
            <m:t xml:space="preserve">,  </m:t>
          </m:r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r>
                    <w:rPr>
                      <w:rFonts w:ascii="Cambria Math" w:eastAsiaTheme="minorEastAsia" w:hAnsi="Cambria Math"/>
                    </w:rPr>
                    <m:t>y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f>
                    <m:f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Cambria Math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eastAsia="Cambria Math" w:hAnsi="Cambria Math" w:cs="Cambria Math"/>
                        </w:rPr>
                        <m:t>∂y</m:t>
                      </m:r>
                    </m:den>
                  </m:f>
                  <m:d>
                    <m:d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="Cambria Math" w:hAnsi="Cambria Math" w:cs="Cambria Math"/>
                        </w:rPr>
                        <m:t>,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</w:rPr>
                            <m:t>i</m:t>
                          </m:r>
                        </m:sub>
                      </m:sSub>
                    </m:e>
                  </m:d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</w:rPr>
                    <m:t>Δ</m:t>
                  </m:r>
                  <m:r>
                    <w:rPr>
                      <w:rFonts w:ascii="Cambria Math" w:eastAsia="Cambria Math" w:hAnsi="Cambria Math" w:cs="Cambria Math"/>
                    </w:rPr>
                    <m:t>y</m:t>
                  </m:r>
                </m:e>
              </m:eqArr>
            </m:e>
          </m:d>
        </m:oMath>
      </m:oMathPara>
    </w:p>
    <w:p w14:paraId="15C143E9" w14:textId="77777777" w:rsidR="007A60A9" w:rsidRPr="00EF7C95" w:rsidRDefault="007A60A9" w:rsidP="007A60A9">
      <w:pPr>
        <w:rPr>
          <w:rFonts w:eastAsiaTheme="minorEastAsia"/>
        </w:rPr>
      </w:pPr>
    </w:p>
    <w:p w14:paraId="3256F7AB" w14:textId="77777777" w:rsidR="007A60A9" w:rsidRPr="00EF7C95" w:rsidRDefault="007A60A9" w:rsidP="007A60A9">
      <w:pPr>
        <w:rPr>
          <w:rFonts w:eastAsiaTheme="minorEastAsia"/>
          <w:b/>
          <w:bCs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×</m:t>
          </m:r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∂f</m:t>
              </m:r>
            </m:num>
            <m:den>
              <m:r>
                <w:rPr>
                  <w:rFonts w:ascii="Cambria Math" w:eastAsiaTheme="minorEastAsia" w:hAnsi="Cambria Math"/>
                </w:rPr>
                <m:t>∂x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 xml:space="preserve">y </m:t>
          </m:r>
          <m:acc>
            <m:accPr>
              <m:ctrlPr>
                <w:rPr>
                  <w:rFonts w:ascii="Cambria Math" w:eastAsiaTheme="minorEastAsia" w:hAnsi="Cambria Math"/>
                  <w:b/>
                  <w:bCs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acc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∂f</m:t>
              </m:r>
            </m:num>
            <m:den>
              <m:r>
                <w:rPr>
                  <w:rFonts w:ascii="Cambria Math" w:eastAsiaTheme="minorEastAsia" w:hAnsi="Cambria Math"/>
                </w:rPr>
                <m:t>∂y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 xml:space="preserve">y </m:t>
          </m:r>
          <m:acc>
            <m:accPr>
              <m:ctrlPr>
                <w:rPr>
                  <w:rFonts w:ascii="Cambria Math" w:eastAsiaTheme="minorEastAsia" w:hAnsi="Cambria Math"/>
                  <w:b/>
                  <w:bCs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y</m:t>
              </m:r>
              <m:ctrlPr>
                <w:rPr>
                  <w:rFonts w:ascii="Cambria Math" w:eastAsiaTheme="minorEastAsia" w:hAnsi="Cambria Math"/>
                  <w:i/>
                </w:rPr>
              </m:ctrlPr>
            </m:e>
          </m:acc>
          <m:r>
            <w:rPr>
              <w:rFonts w:ascii="Cambria Math" w:eastAsiaTheme="minorEastAsia" w:hAnsi="Cambria Math"/>
            </w:rPr>
            <m:t>+</m:t>
          </m:r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 xml:space="preserve">y </m:t>
          </m:r>
          <m:acc>
            <m:accPr>
              <m:ctrlPr>
                <w:rPr>
                  <w:rFonts w:ascii="Cambria Math" w:eastAsiaTheme="minorEastAsia" w:hAnsi="Cambria Math"/>
                  <w:b/>
                  <w:bCs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z</m:t>
              </m:r>
              <m:ctrlPr>
                <w:rPr>
                  <w:rFonts w:ascii="Cambria Math" w:eastAsiaTheme="minorEastAsia" w:hAnsi="Cambria Math"/>
                  <w:i/>
                </w:rPr>
              </m:ctrlPr>
            </m:e>
          </m:acc>
        </m:oMath>
      </m:oMathPara>
    </w:p>
    <w:p w14:paraId="318DF57F" w14:textId="248A2DFB" w:rsidR="007A60A9" w:rsidRPr="00807882" w:rsidRDefault="0038479E" w:rsidP="007A60A9">
      <w:pPr>
        <w:rPr>
          <w:rFonts w:eastAsiaTheme="minorEastAsia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>×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∂x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∂y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>y</m:t>
          </m:r>
        </m:oMath>
      </m:oMathPara>
    </w:p>
    <w:p w14:paraId="6412AAB5" w14:textId="77777777" w:rsidR="00807882" w:rsidRDefault="00807882" w:rsidP="007A60A9">
      <w:pPr>
        <w:rPr>
          <w:rFonts w:eastAsiaTheme="minorEastAsia"/>
        </w:rPr>
      </w:pPr>
    </w:p>
    <w:p w14:paraId="2E0FE41A" w14:textId="2DFA0929" w:rsidR="007A60A9" w:rsidRPr="007A60A9" w:rsidRDefault="0038479E" w:rsidP="007A60A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n→∞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nary>
                <m:naryPr>
                  <m:chr m:val="∑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</w:rPr>
                    <m:t>i=1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</m:sup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∂f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∂x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∂f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∂y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rad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nary>
            </m:e>
          </m:func>
          <m:r>
            <w:rPr>
              <w:rFonts w:ascii="Cambria Math" w:eastAsiaTheme="minorEastAsia" w:hAnsi="Cambria Math"/>
            </w:rPr>
            <m:t>=</m:t>
          </m:r>
          <m:nary>
            <m:naryPr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Ω</m:t>
              </m:r>
            </m:sub>
            <m:sup/>
            <m:e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∂f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∂x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∂f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∂y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/>
                </w:rPr>
                <m:t>dxdy</m:t>
              </m:r>
            </m:e>
          </m:nary>
        </m:oMath>
      </m:oMathPara>
    </w:p>
    <w:p w14:paraId="6C3E2B61" w14:textId="316A8321" w:rsidR="007A60A9" w:rsidRDefault="007A60A9" w:rsidP="007A60A9">
      <w:pPr>
        <w:rPr>
          <w:rFonts w:eastAsiaTheme="minorEastAsia"/>
        </w:rPr>
      </w:pPr>
      <w:r>
        <w:rPr>
          <w:rFonts w:eastAsiaTheme="minorEastAsia"/>
        </w:rPr>
        <w:t>This is called the area functional, because it has the form:</w:t>
      </w:r>
    </w:p>
    <w:p w14:paraId="5E354C0C" w14:textId="77777777" w:rsidR="007A60A9" w:rsidRDefault="007A60A9" w:rsidP="007A60A9">
      <w:pPr>
        <w:rPr>
          <w:rFonts w:eastAsiaTheme="minorEastAsia"/>
        </w:rPr>
      </w:pPr>
    </w:p>
    <w:p w14:paraId="2CC1B6C7" w14:textId="3DB35801" w:rsidR="007A60A9" w:rsidRPr="007A60A9" w:rsidRDefault="007A60A9" w:rsidP="007A60A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x,y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,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∂x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,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∂y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;x,y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dxdy</m:t>
          </m:r>
        </m:oMath>
      </m:oMathPara>
    </w:p>
    <w:p w14:paraId="2443EA91" w14:textId="7622D06A" w:rsidR="007A60A9" w:rsidRPr="00FE1530" w:rsidRDefault="007A60A9" w:rsidP="007A60A9">
      <w:pPr>
        <w:rPr>
          <w:rFonts w:eastAsiaTheme="minorEastAsia"/>
        </w:rPr>
      </w:pPr>
      <w:r>
        <w:rPr>
          <w:rFonts w:eastAsiaTheme="minorEastAsia"/>
        </w:rPr>
        <w:t>And thus can be solved using the Euler-Lagrange equation.</w:t>
      </w:r>
    </w:p>
    <w:p w14:paraId="5C56FA0A" w14:textId="6C78D555" w:rsidR="0027705A" w:rsidRDefault="0027705A" w:rsidP="007B5A16">
      <w:pPr>
        <w:rPr>
          <w:rFonts w:eastAsiaTheme="minorEastAsia"/>
        </w:rPr>
      </w:pPr>
    </w:p>
    <w:p w14:paraId="2C374A47" w14:textId="77777777" w:rsidR="005C4970" w:rsidRDefault="005C4970">
      <w:pPr>
        <w:spacing w:after="160"/>
        <w:rPr>
          <w:rFonts w:ascii="Lato Black" w:eastAsiaTheme="minorEastAsia" w:hAnsi="Lato Black" w:cstheme="majorBidi"/>
          <w:sz w:val="24"/>
          <w:szCs w:val="24"/>
        </w:rPr>
      </w:pPr>
      <w:r>
        <w:rPr>
          <w:rFonts w:eastAsiaTheme="minorEastAsia"/>
        </w:rPr>
        <w:br w:type="page"/>
      </w:r>
    </w:p>
    <w:p w14:paraId="729D0D5C" w14:textId="04903B15" w:rsidR="007A60A9" w:rsidRDefault="007A60A9" w:rsidP="007A60A9">
      <w:pPr>
        <w:pStyle w:val="Heading3"/>
        <w:rPr>
          <w:rFonts w:eastAsiaTheme="minorEastAsia"/>
        </w:rPr>
      </w:pPr>
      <w:r>
        <w:rPr>
          <w:rFonts w:eastAsiaTheme="minorEastAsia"/>
        </w:rPr>
        <w:lastRenderedPageBreak/>
        <w:t>Appendix A2: N-</w:t>
      </w:r>
      <w:r w:rsidR="005C4970">
        <w:rPr>
          <w:rFonts w:eastAsiaTheme="minorEastAsia"/>
        </w:rPr>
        <w:t>dimensional</w:t>
      </w:r>
      <w:r>
        <w:rPr>
          <w:rFonts w:eastAsiaTheme="minorEastAsia"/>
        </w:rPr>
        <w:t xml:space="preserve"> </w:t>
      </w:r>
      <w:r w:rsidR="005C4970">
        <w:rPr>
          <w:rFonts w:eastAsiaTheme="minorEastAsia"/>
        </w:rPr>
        <w:t>extension</w:t>
      </w:r>
    </w:p>
    <w:p w14:paraId="2B4EA3F7" w14:textId="02F50AFC" w:rsidR="00E30F0C" w:rsidRDefault="00E30F0C" w:rsidP="00E30F0C"/>
    <w:p w14:paraId="3F6A43D3" w14:textId="42222019" w:rsidR="00AB11B7" w:rsidRDefault="00E30F0C" w:rsidP="00E30F0C">
      <w:pPr>
        <w:rPr>
          <w:rFonts w:eastAsiaTheme="minorEastAsia"/>
        </w:rPr>
      </w:pPr>
      <w:r>
        <w:rPr>
          <w:rFonts w:eastAsiaTheme="minorEastAsia"/>
        </w:rPr>
        <w:t xml:space="preserve">Suppose </w:t>
      </w:r>
      <m:oMath>
        <m:r>
          <w:rPr>
            <w:rFonts w:ascii="Cambria Math" w:eastAsiaTheme="minorEastAsia" w:hAnsi="Cambria Math"/>
          </w:rPr>
          <m:t>f: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  <m:r>
          <w:rPr>
            <w:rFonts w:ascii="Cambria Math" w:eastAsiaTheme="minorEastAsia" w:hAnsi="Cambria Math"/>
          </w:rPr>
          <m:t>→R</m:t>
        </m:r>
      </m:oMath>
      <w:r>
        <w:rPr>
          <w:rFonts w:eastAsiaTheme="minorEastAsia"/>
        </w:rPr>
        <w:t xml:space="preserve"> with </w:t>
      </w:r>
      <m:oMath>
        <m:r>
          <m:rPr>
            <m:sty m:val="bi"/>
          </m:rPr>
          <w:rPr>
            <w:rFonts w:ascii="Cambria Math" w:eastAsiaTheme="minorEastAsia" w:hAnsi="Cambria Math"/>
          </w:rPr>
          <m:t>r</m:t>
        </m:r>
        <m:r>
          <w:rPr>
            <w:rFonts w:ascii="Cambria Math" w:eastAsiaTheme="minorEastAsia" w:hAnsi="Cambria Math"/>
          </w:rPr>
          <m:t>≡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,…,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b>
                </m:sSub>
              </m:e>
            </m:d>
            <m:ctrlPr>
              <w:rPr>
                <w:rFonts w:ascii="Cambria Math" w:eastAsiaTheme="minorEastAsia" w:hAnsi="Cambria Math"/>
                <w:i/>
              </w:rPr>
            </m:ctrlP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T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∈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  <m:r>
          <w:rPr>
            <w:rFonts w:ascii="Cambria Math" w:eastAsiaTheme="minorEastAsia" w:hAnsi="Cambria Math"/>
          </w:rPr>
          <m:t>⊂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R</m:t>
            </m:r>
          </m:e>
          <m:sup>
            <m:r>
              <w:rPr>
                <w:rFonts w:ascii="Cambria Math" w:eastAsiaTheme="minorEastAsia" w:hAnsi="Cambria Math"/>
              </w:rPr>
              <m:t>n</m:t>
            </m:r>
          </m:sup>
        </m:sSup>
      </m:oMath>
      <w:r>
        <w:rPr>
          <w:rFonts w:eastAsiaTheme="minorEastAsia"/>
        </w:rPr>
        <w:t>.</w:t>
      </w:r>
      <w:r w:rsidR="00807882">
        <w:rPr>
          <w:rFonts w:eastAsiaTheme="minorEastAsia"/>
        </w:rPr>
        <w:t xml:space="preserve"> Analogous to a 2D surface in a 3D space</w:t>
      </w:r>
    </w:p>
    <w:p w14:paraId="32363CD2" w14:textId="65C800AE" w:rsidR="00807882" w:rsidRDefault="00807882" w:rsidP="00E30F0C">
      <w:pPr>
        <w:rPr>
          <w:rFonts w:eastAsiaTheme="minorEastAsia"/>
        </w:rPr>
      </w:pPr>
    </w:p>
    <w:p w14:paraId="44CEFC7C" w14:textId="3F3A069D" w:rsidR="00807882" w:rsidRPr="00807882" w:rsidRDefault="0038479E" w:rsidP="00E30F0C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r>
                    <w:rPr>
                      <w:rFonts w:ascii="Cambria Math" w:eastAsiaTheme="minorEastAsia" w:hAnsi="Cambria Math"/>
                    </w:rPr>
                    <m:t>u×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acc>
                      </m:e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y</m:t>
                            </m:r>
                          </m:e>
                        </m:acc>
                      </m:e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f</m:t>
                            </m:r>
                          </m:e>
                        </m:acc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∂x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∂y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</m:mr>
                  </m:m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</m:mr>
                  </m:m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∂x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∂y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</m:mr>
                  </m:m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</w:rPr>
                      </m:ctrlPr>
                    </m:mPr>
                    <m:m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∂x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∂y</m:t>
                            </m:r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mr>
                  </m:m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7DAA4523" w14:textId="363FD72C" w:rsidR="00807882" w:rsidRPr="00807882" w:rsidRDefault="00807882" w:rsidP="00E30F0C">
      <w:pPr>
        <w:rPr>
          <w:rFonts w:eastAsiaTheme="minorEastAsia"/>
        </w:rPr>
      </w:pPr>
      <w:r>
        <w:rPr>
          <w:rFonts w:eastAsiaTheme="minorEastAsia"/>
        </w:rPr>
        <w:t>we can generalize</w:t>
      </w:r>
      <w:r>
        <w:rPr>
          <w:rStyle w:val="FootnoteReference"/>
          <w:rFonts w:eastAsiaTheme="minorEastAsia"/>
        </w:rPr>
        <w:footnoteReference w:id="1"/>
      </w:r>
      <w:r>
        <w:rPr>
          <w:rFonts w:eastAsiaTheme="minorEastAsia"/>
        </w:rPr>
        <w:t xml:space="preserve"> for </w:t>
      </w:r>
      <m:oMath>
        <m:r>
          <m:rPr>
            <m:sty m:val="bi"/>
          </m:rPr>
          <w:rPr>
            <w:rFonts w:ascii="Cambria Math" w:eastAsiaTheme="minorEastAsia" w:hAnsi="Cambria Math"/>
          </w:rPr>
          <m:t>r∈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</m:oMath>
    </w:p>
    <w:p w14:paraId="7B4A6DF6" w14:textId="749BCFDF" w:rsidR="00807882" w:rsidRDefault="0038479E" w:rsidP="00E30F0C">
      <w:pPr>
        <w:rPr>
          <w:rFonts w:eastAsiaTheme="minorEastAsia"/>
          <w:sz w:val="18"/>
          <w:szCs w:val="18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Δ</m:t>
                  </m:r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5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mPr>
                    <m:m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>
                        </m:acc>
                      </m:e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>
                        </m:acc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…</m:t>
                        </m:r>
                      </m:e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sub>
                            </m:sSub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>
                        </m:acc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f</m:t>
                            </m: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>
                        </m:acc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1</m:t>
                            </m:r>
                          </m:sub>
                        </m:sSub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…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f>
                          <m:f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mbria Math" w:hAnsi="Cambria Math" w:cs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mbria Math" w:hAnsi="Cambria Math" w:cs="Cambria Math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1</m:t>
                            </m:r>
                          </m:sub>
                        </m:sSub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</m:mr>
                    <m:m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…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f>
                          <m:f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mbria Math" w:hAnsi="Cambria Math" w:cs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mbria Math" w:hAnsi="Cambria Math" w:cs="Cambria Math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2</m:t>
                            </m:r>
                          </m:sub>
                        </m:sSub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</m:mr>
                    <m:m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⋮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⋮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⋱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⋮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⋮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</m:mr>
                    <m:m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…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n</m:t>
                            </m:r>
                          </m:sub>
                        </m:sSub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f>
                          <m:f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∂f</m:t>
                            </m:r>
                          </m:num>
                          <m:den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∂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mbria Math" w:hAnsi="Cambria Math" w:cs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mbria Math" w:hAnsi="Cambria Math" w:cs="Cambria Math"/>
                                  </w:rPr>
                                  <m:t>n</m:t>
                                </m:r>
                              </m:sub>
                            </m:sSub>
                          </m:den>
                        </m:f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n</m:t>
                            </m:r>
                          </m:sub>
                        </m:sSub>
                      </m:e>
                    </m:mr>
                  </m:m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</m:oMathPara>
      <m:oMath>
        <m:r>
          <w:rPr>
            <w:rFonts w:ascii="Cambria Math" w:eastAsiaTheme="minorEastAsia" w:hAnsi="Cambria Math"/>
            <w:sz w:val="18"/>
            <w:szCs w:val="1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5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mPr>
                  <m:m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…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2</m:t>
                          </m:r>
                        </m:sub>
                      </m:sSub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…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⋱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…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n-1</m:t>
                          </m:r>
                        </m:sub>
                      </m:sSub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…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</m:t>
                          </m:r>
                        </m:sub>
                      </m:sSub>
                    </m:e>
                  </m:mr>
                </m:m>
              </m:e>
            </m:d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5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mPr>
                  <m:mr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…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2</m:t>
                          </m:r>
                        </m:sub>
                      </m:sSub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…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2</m:t>
                          </m:r>
                        </m:sub>
                      </m:sSub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⋱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…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n-1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n-1</m:t>
                          </m:r>
                        </m:sub>
                      </m:sSub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…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</m:t>
                          </m:r>
                        </m:sub>
                      </m:sSub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</m:t>
                          </m:r>
                        </m:sub>
                      </m:sSub>
                    </m:e>
                  </m:mr>
                </m:m>
              </m:e>
            </m:d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</m:oMath>
      <w:r w:rsidR="000B7792" w:rsidRPr="00B41B6E">
        <w:rPr>
          <w:rFonts w:eastAsiaTheme="minorEastAsia"/>
          <w:sz w:val="18"/>
          <w:szCs w:val="18"/>
        </w:rPr>
        <w:t>+ … +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5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mPr>
                  <m:mr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…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2</m:t>
                          </m:r>
                        </m:sub>
                      </m:sSub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…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⋱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⋮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n-1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n-1</m:t>
                          </m:r>
                        </m:sub>
                      </m:sSub>
                      <m:ctrl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…</m:t>
                      </m:r>
                      <m:ctrl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</m:ctrlP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n-1</m:t>
                          </m:r>
                        </m:sub>
                      </m:sSub>
                      <m:ctrl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</m:ctrlPr>
                    </m:e>
                  </m:mr>
                  <m:mr>
                    <m:e>
                      <m:f>
                        <m:f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="Cambria Math" w:hAnsi="Cambria Math" w:cs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Δ</m:t>
                      </m:r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</m:t>
                          </m:r>
                        </m:sub>
                      </m:sSub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…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</m:t>
                      </m:r>
                    </m:e>
                  </m:mr>
                </m:m>
              </m:e>
            </m:d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</m:oMath>
      <w:r w:rsidR="000B7792" w:rsidRPr="00B41B6E">
        <w:rPr>
          <w:rFonts w:eastAsiaTheme="minorEastAsia"/>
          <w:sz w:val="18"/>
          <w:szCs w:val="18"/>
        </w:rPr>
        <w:t xml:space="preserve"> </w:t>
      </w:r>
    </w:p>
    <w:p w14:paraId="12A21AF7" w14:textId="44EB8364" w:rsidR="00B41B6E" w:rsidRDefault="00AB25A3" w:rsidP="00E30F0C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So in general</w:t>
      </w:r>
    </w:p>
    <w:p w14:paraId="4FF3B806" w14:textId="3964A3B8" w:rsidR="00AB25A3" w:rsidRPr="00AB25A3" w:rsidRDefault="00266FBB" w:rsidP="00E30F0C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>A=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∂f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+…+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∂f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sub>
                      </m:sSub>
                    </m:den>
                  </m:f>
                </m:e>
              </m:d>
            </m:e>
          </m:rad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…</m:t>
          </m:r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f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 xml:space="preserve"> Δ</m:t>
              </m:r>
              <m:ctrlPr>
                <w:rPr>
                  <w:rFonts w:ascii="Cambria Math" w:eastAsiaTheme="minorEastAsia" w:hAnsi="Cambria Math"/>
                </w:rPr>
              </m:ctrlPr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 xml:space="preserve">r | </m:t>
          </m:r>
          <m:r>
            <w:rPr>
              <w:rFonts w:ascii="Cambria Math" w:eastAsiaTheme="minorEastAsia" w:hAnsi="Cambria Math"/>
            </w:rPr>
            <m:t>∀n=1,2,3,…</m:t>
          </m:r>
        </m:oMath>
      </m:oMathPara>
    </w:p>
    <w:p w14:paraId="004EA07D" w14:textId="636F806C" w:rsidR="00807882" w:rsidRDefault="00807882" w:rsidP="00E30F0C">
      <w:pPr>
        <w:rPr>
          <w:rFonts w:eastAsiaTheme="minorEastAsia"/>
        </w:rPr>
      </w:pPr>
    </w:p>
    <w:p w14:paraId="479EA519" w14:textId="122EB6DB" w:rsidR="00807882" w:rsidRPr="00807882" w:rsidRDefault="00807882" w:rsidP="00E30F0C">
      <w:pPr>
        <w:rPr>
          <w:rFonts w:eastAsiaTheme="minorEastAsia"/>
        </w:rPr>
      </w:pPr>
    </w:p>
    <w:p w14:paraId="784EB28D" w14:textId="3BFD413B" w:rsidR="00AB11B7" w:rsidRDefault="00CE045C" w:rsidP="00C35048">
      <w:pPr>
        <w:pStyle w:val="Heading3"/>
        <w:rPr>
          <w:rFonts w:eastAsiaTheme="minorEastAsia"/>
        </w:rPr>
      </w:pPr>
      <w:r>
        <w:rPr>
          <w:rFonts w:eastAsiaTheme="minorEastAsia"/>
        </w:rPr>
        <w:br w:type="page"/>
      </w:r>
      <w:r w:rsidR="00C35048">
        <w:rPr>
          <w:rFonts w:eastAsiaTheme="minorEastAsia"/>
        </w:rPr>
        <w:lastRenderedPageBreak/>
        <w:t>Appendix B: Carrying out differentiation</w:t>
      </w:r>
    </w:p>
    <w:p w14:paraId="7DBC4EB8" w14:textId="70FF6D85" w:rsidR="00C35048" w:rsidRDefault="00C35048" w:rsidP="00C35048"/>
    <w:p w14:paraId="12196DE5" w14:textId="7A389258" w:rsidR="00C35048" w:rsidRDefault="00C35048" w:rsidP="00C35048">
      <w:r>
        <w:t>To solve:</w:t>
      </w:r>
    </w:p>
    <w:p w14:paraId="6E582B2D" w14:textId="4F56C2EE" w:rsidR="00C35048" w:rsidRPr="00C35048" w:rsidRDefault="0038479E" w:rsidP="00C3504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​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t=0</m:t>
              </m:r>
            </m:sub>
          </m:sSub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∂f(t)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∂x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∂f(t)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∂y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​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t=0</m:t>
              </m:r>
            </m:sub>
          </m:sSub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f+t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g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7D3F2F12" w14:textId="098B6837" w:rsidR="00C35048" w:rsidRDefault="00C35048" w:rsidP="00C35048">
      <w:pPr>
        <w:rPr>
          <w:rFonts w:eastAsiaTheme="minorEastAsia"/>
        </w:rPr>
      </w:pPr>
      <w:r>
        <w:rPr>
          <w:rFonts w:eastAsiaTheme="minorEastAsia"/>
        </w:rPr>
        <w:t>With</w:t>
      </w:r>
    </w:p>
    <w:p w14:paraId="7B4F60B8" w14:textId="6AFCD962" w:rsidR="00C35048" w:rsidRPr="00C35048" w:rsidRDefault="00C35048" w:rsidP="00C3504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=h+gt</m:t>
          </m:r>
        </m:oMath>
      </m:oMathPara>
    </w:p>
    <w:p w14:paraId="012C7838" w14:textId="588AEB00" w:rsidR="00C35048" w:rsidRPr="00C35048" w:rsidRDefault="00C35048" w:rsidP="00C35048">
      <w:r>
        <w:rPr>
          <w:rFonts w:eastAsiaTheme="minorEastAsia"/>
        </w:rPr>
        <w:t>Such that</w:t>
      </w:r>
    </w:p>
    <w:p w14:paraId="661892D4" w14:textId="3058B3E7" w:rsidR="00C35048" w:rsidRDefault="00C35048" w:rsidP="00C35048"/>
    <w:p w14:paraId="61EAC7A0" w14:textId="25748D21" w:rsidR="00C35048" w:rsidRPr="007B5A16" w:rsidRDefault="0038479E" w:rsidP="00C3504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∂h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∂x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∂g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∂x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∂h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∂y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∂g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∂y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f+t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g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dt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f+t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g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f+t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g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1/2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f+t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g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∂h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∂x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∂g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∂x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∂h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∂y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∂g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∂y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</m:oMath>
      </m:oMathPara>
    </w:p>
    <w:p w14:paraId="06F9390B" w14:textId="77777777" w:rsidR="00C35048" w:rsidRDefault="00C35048" w:rsidP="00C35048">
      <w:pPr>
        <w:rPr>
          <w:rFonts w:eastAsiaTheme="minorEastAsia"/>
        </w:rPr>
      </w:pPr>
    </w:p>
    <w:p w14:paraId="220E0E66" w14:textId="77777777" w:rsidR="00C35048" w:rsidRPr="007B5A16" w:rsidRDefault="0038479E" w:rsidP="00C3504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f+t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+t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g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y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+t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g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y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+2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/>
                </w:rPr>
                <m:t>t+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+2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</m:sSub>
              <m:r>
                <w:rPr>
                  <w:rFonts w:ascii="Cambria Math" w:eastAsiaTheme="minorEastAsia" w:hAnsi="Cambria Math"/>
                </w:rPr>
                <m:t>t+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</m:oMath>
      </m:oMathPara>
    </w:p>
    <w:p w14:paraId="104B29C3" w14:textId="77777777" w:rsidR="00C35048" w:rsidRPr="007B5A16" w:rsidRDefault="00C35048" w:rsidP="00C3504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</m:e>
          </m:d>
          <m:r>
            <w:rPr>
              <w:rFonts w:ascii="Cambria Math" w:eastAsiaTheme="minorEastAsia" w:hAnsi="Cambria Math"/>
            </w:rPr>
            <m:t>t</m:t>
          </m:r>
        </m:oMath>
      </m:oMathPara>
    </w:p>
    <w:p w14:paraId="2E8DD4FD" w14:textId="77777777" w:rsidR="00C35048" w:rsidRDefault="00C35048" w:rsidP="00C35048">
      <w:pPr>
        <w:rPr>
          <w:rFonts w:eastAsiaTheme="minorEastAsia"/>
        </w:rPr>
      </w:pPr>
      <w:r>
        <w:rPr>
          <w:rFonts w:eastAsiaTheme="minorEastAsia"/>
        </w:rPr>
        <w:t>So</w:t>
      </w:r>
    </w:p>
    <w:p w14:paraId="538A0C45" w14:textId="7205A0E9" w:rsidR="00441056" w:rsidRDefault="0038479E" w:rsidP="00C3504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​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t=0</m:t>
              </m:r>
            </m:sub>
          </m:sSub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1+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f+t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∇</m:t>
                      </m:r>
                      <m:r>
                        <w:rPr>
                          <w:rFonts w:ascii="Cambria Math" w:eastAsiaTheme="minorEastAsia" w:hAnsi="Cambria Math"/>
                        </w:rPr>
                        <m:t>g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df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dx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dg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dx</m:t>
                  </m:r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df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dy</m:t>
                  </m:r>
                </m:den>
              </m:f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dg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dy</m:t>
                  </m:r>
                </m:den>
              </m:f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>f⋅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>g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</w:rPr>
                            <m:t>∇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14:paraId="562D88A1" w14:textId="77777777" w:rsidR="00441056" w:rsidRDefault="00441056" w:rsidP="00C35048">
      <w:pPr>
        <w:rPr>
          <w:rFonts w:eastAsiaTheme="minorEastAsia"/>
        </w:rPr>
      </w:pPr>
    </w:p>
    <w:p w14:paraId="295BBEA3" w14:textId="6D544D7C" w:rsidR="00AC12B9" w:rsidRDefault="00AC12B9" w:rsidP="00C35048">
      <w:pPr>
        <w:rPr>
          <w:rFonts w:eastAsiaTheme="minorEastAsia"/>
        </w:rPr>
      </w:pPr>
      <w:r>
        <w:rPr>
          <w:rFonts w:eastAsiaTheme="minorEastAsia"/>
        </w:rPr>
        <w:t>For the n-dimensional case, we get</w:t>
      </w:r>
    </w:p>
    <w:p w14:paraId="29184394" w14:textId="22E54EA6" w:rsidR="00AC12B9" w:rsidRDefault="00AC12B9" w:rsidP="00C35048">
      <w:pPr>
        <w:rPr>
          <w:rFonts w:eastAsiaTheme="minorEastAsia"/>
        </w:rPr>
      </w:pPr>
    </w:p>
    <w:p w14:paraId="5206ED87" w14:textId="17034C47" w:rsidR="00AC12B9" w:rsidRPr="00AC12B9" w:rsidRDefault="0038479E" w:rsidP="00C3504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f+t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∇</m:t>
                  </m:r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1</m:t>
                              </m:r>
                            </m:sub>
                          </m:sSub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+t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g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1</m:t>
                              </m:r>
                            </m:sub>
                          </m:sSub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sub>
                          </m:sSub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+t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g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sub>
                          </m:sSub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+…+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f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n</m:t>
                              </m:r>
                            </m:sub>
                          </m:sSub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+t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g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n</m:t>
                              </m:r>
                            </m:sub>
                          </m:sSub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</m:oMath>
      </m:oMathPara>
    </w:p>
    <w:p w14:paraId="7491F789" w14:textId="799776B2" w:rsidR="00AC12B9" w:rsidRPr="00B06067" w:rsidRDefault="00AC12B9" w:rsidP="00C3504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=2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</m:sSub>
              <m:r>
                <w:rPr>
                  <w:rFonts w:ascii="Cambria Math" w:eastAsiaTheme="minorEastAsia" w:hAnsi="Cambria Math"/>
                </w:rPr>
                <m:t>+…+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sub>
              </m:sSub>
            </m:e>
          </m:d>
          <m:r>
            <w:rPr>
              <w:rFonts w:ascii="Cambria Math" w:eastAsiaTheme="minorEastAsia" w:hAnsi="Cambria Math"/>
            </w:rPr>
            <m:t>=2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>f⋅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∇</m:t>
              </m:r>
              <m:r>
                <w:rPr>
                  <w:rFonts w:ascii="Cambria Math" w:eastAsiaTheme="minorEastAsia" w:hAnsi="Cambria Math"/>
                </w:rPr>
                <m:t>g</m:t>
              </m:r>
            </m:e>
          </m:d>
        </m:oMath>
      </m:oMathPara>
    </w:p>
    <w:p w14:paraId="2D4C394D" w14:textId="77777777" w:rsidR="00AC12B9" w:rsidRDefault="00AC12B9" w:rsidP="00C35048">
      <w:pPr>
        <w:rPr>
          <w:rFonts w:eastAsiaTheme="minorEastAsia"/>
        </w:rPr>
      </w:pPr>
    </w:p>
    <w:p w14:paraId="573330FA" w14:textId="6238DB30" w:rsidR="00C75C8D" w:rsidRDefault="00AC12B9" w:rsidP="00C35048">
      <w:pPr>
        <w:rPr>
          <w:rFonts w:eastAsiaTheme="minorEastAsia"/>
        </w:rPr>
      </w:pPr>
      <w:r>
        <w:rPr>
          <w:rFonts w:eastAsiaTheme="minorEastAsia"/>
        </w:rPr>
        <w:t xml:space="preserve">So, this relation carries over </w:t>
      </w:r>
      <w:r w:rsidR="00C75C8D">
        <w:rPr>
          <w:rFonts w:eastAsiaTheme="minorEastAsia"/>
        </w:rPr>
        <w:t>to n-dimensional space.</w:t>
      </w:r>
    </w:p>
    <w:p w14:paraId="3A3DA00C" w14:textId="77777777" w:rsidR="00C75C8D" w:rsidRDefault="00C75C8D">
      <w:pPr>
        <w:spacing w:after="160"/>
        <w:rPr>
          <w:rFonts w:eastAsiaTheme="minorEastAsia"/>
        </w:rPr>
      </w:pPr>
      <w:r>
        <w:rPr>
          <w:rFonts w:eastAsiaTheme="minorEastAsia"/>
        </w:rPr>
        <w:br w:type="page"/>
      </w:r>
    </w:p>
    <w:p w14:paraId="30F92CCF" w14:textId="64B1023D" w:rsidR="00C35048" w:rsidRDefault="00C75C8D" w:rsidP="00C75C8D">
      <w:pPr>
        <w:pStyle w:val="Heading3"/>
        <w:rPr>
          <w:rFonts w:eastAsiaTheme="minorEastAsia"/>
        </w:rPr>
      </w:pPr>
      <w:r>
        <w:rPr>
          <w:rFonts w:eastAsiaTheme="minorEastAsia"/>
        </w:rPr>
        <w:lastRenderedPageBreak/>
        <w:t>Appendix C: Euler-Lagrange for functional with single function of multiple variables</w:t>
      </w:r>
    </w:p>
    <w:p w14:paraId="75AFC03D" w14:textId="726EDB71" w:rsidR="00C75C8D" w:rsidRDefault="00C75C8D" w:rsidP="00C75C8D"/>
    <w:p w14:paraId="21E584D9" w14:textId="371CA022" w:rsidR="00C75C8D" w:rsidRDefault="00C75C8D" w:rsidP="00C75C8D">
      <w:r>
        <w:t>We have the functional in the form</w:t>
      </w:r>
    </w:p>
    <w:p w14:paraId="60380D05" w14:textId="61585C65" w:rsidR="00C75C8D" w:rsidRDefault="00C75C8D" w:rsidP="00C75C8D"/>
    <w:p w14:paraId="5956815E" w14:textId="624924DF" w:rsidR="0070484B" w:rsidRPr="0070484B" w:rsidRDefault="00C75C8D" w:rsidP="00C75C8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I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f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sub>
            <m:sup/>
            <m:e>
              <m:r>
                <m:rPr>
                  <m:scr m:val="script"/>
                </m:rPr>
                <w:rPr>
                  <w:rFonts w:ascii="Cambria Math" w:hAnsi="Cambria Math"/>
                </w:rPr>
                <m:t>L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,…,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,f,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,…,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e>
          </m:nary>
          <m:r>
            <w:rPr>
              <w:rFonts w:ascii="Cambria Math" w:hAnsi="Cambria Math"/>
            </w:rPr>
            <m:t xml:space="preserve"> with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∂f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den>
          </m:f>
        </m:oMath>
      </m:oMathPara>
    </w:p>
    <w:p w14:paraId="2B18782C" w14:textId="39851CD9" w:rsidR="0070484B" w:rsidRPr="00C75C8D" w:rsidRDefault="0070484B" w:rsidP="00C75C8D">
      <w:pPr>
        <w:rPr>
          <w:rFonts w:eastAsiaTheme="minorEastAsia"/>
        </w:rPr>
      </w:pPr>
      <w:r>
        <w:rPr>
          <w:rFonts w:eastAsiaTheme="minorEastAsia"/>
        </w:rPr>
        <w:t>If we use</w:t>
      </w:r>
    </w:p>
    <w:p w14:paraId="2A9AEF5C" w14:textId="23131909" w:rsidR="0070484B" w:rsidRPr="0070484B" w:rsidRDefault="00C75C8D" w:rsidP="00C75C8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</m:t>
              </m:r>
            </m:e>
          </m:d>
          <m:r>
            <w:rPr>
              <w:rFonts w:ascii="Cambria Math" w:hAnsi="Cambria Math"/>
            </w:rPr>
            <m:t>=h+gt</m:t>
          </m:r>
        </m:oMath>
      </m:oMathPara>
    </w:p>
    <w:p w14:paraId="2EB43EBE" w14:textId="213A2D74" w:rsidR="0070484B" w:rsidRPr="00C75C8D" w:rsidRDefault="0038479E" w:rsidP="00C75C8D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∂f</m:t>
              </m:r>
            </m:num>
            <m:den>
              <m:r>
                <w:rPr>
                  <w:rFonts w:ascii="Cambria Math" w:eastAsiaTheme="minorEastAsia" w:hAnsi="Cambria Math"/>
                </w:rPr>
                <m:t>∂t</m:t>
              </m:r>
            </m:den>
          </m:f>
          <m:r>
            <w:rPr>
              <w:rFonts w:ascii="Cambria Math" w:eastAsiaTheme="minorEastAsia" w:hAnsi="Cambria Math"/>
            </w:rPr>
            <m:t>=g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f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∂t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sub>
          </m:sSub>
        </m:oMath>
      </m:oMathPara>
    </w:p>
    <w:p w14:paraId="113D0D8C" w14:textId="0EEC8C0A" w:rsidR="00C75C8D" w:rsidRDefault="0070484B" w:rsidP="00C75C8D">
      <w:pPr>
        <w:rPr>
          <w:rFonts w:eastAsiaTheme="minorEastAsia"/>
        </w:rPr>
      </w:pPr>
      <w:r>
        <w:rPr>
          <w:rFonts w:eastAsiaTheme="minorEastAsia"/>
        </w:rPr>
        <w:t>Then</w:t>
      </w:r>
    </w:p>
    <w:p w14:paraId="63657E88" w14:textId="2AB0AA56" w:rsidR="00C75C8D" w:rsidRPr="00C75C8D" w:rsidRDefault="0038479E" w:rsidP="00C75C8D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∂t</m:t>
              </m:r>
            </m:den>
          </m:f>
          <m:r>
            <w:rPr>
              <w:rFonts w:ascii="Cambria Math" w:eastAsiaTheme="minorEastAsia" w:hAnsi="Cambria Math"/>
            </w:rPr>
            <m:t>|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=0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</m:d>
                </m:e>
              </m:d>
            </m:e>
          </m:d>
          <m:r>
            <w:rPr>
              <w:rFonts w:ascii="Cambria Math" w:eastAsiaTheme="minorEastAsia" w:hAnsi="Cambria Math"/>
            </w:rPr>
            <m:t>=</m:t>
          </m:r>
          <m:nary>
            <m:naryPr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∂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∂t</m:t>
                  </m:r>
                </m:den>
              </m:f>
              <m:r>
                <w:rPr>
                  <w:rFonts w:ascii="Cambria Math" w:eastAsiaTheme="minorEastAsia" w:hAnsi="Cambria Math"/>
                </w:rPr>
                <m:t>|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=0</m:t>
                  </m:r>
                </m:sub>
              </m:sSub>
              <m:r>
                <m:rPr>
                  <m:scr m:val="script"/>
                </m:rPr>
                <w:rPr>
                  <w:rFonts w:ascii="Cambria Math" w:hAnsi="Cambria Math"/>
                </w:rPr>
                <m:t>L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,…,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,f,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,…,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e>
          </m:nary>
          <m:r>
            <w:rPr>
              <w:rFonts w:ascii="Cambria Math" w:eastAsiaTheme="minorEastAsia" w:hAnsi="Cambria Math"/>
            </w:rPr>
            <m:t>=0</m:t>
          </m:r>
        </m:oMath>
      </m:oMathPara>
    </w:p>
    <w:p w14:paraId="5683745E" w14:textId="0C140CCC" w:rsidR="00C75C8D" w:rsidRDefault="00C75C8D" w:rsidP="00C75C8D">
      <w:pPr>
        <w:rPr>
          <w:rFonts w:eastAsiaTheme="minorEastAsia"/>
        </w:rPr>
      </w:pPr>
    </w:p>
    <w:p w14:paraId="783BAEFF" w14:textId="07D5BB8A" w:rsidR="00C75C8D" w:rsidRPr="0070484B" w:rsidRDefault="0070484B" w:rsidP="00C75C8D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</m:t>
          </m:r>
          <m:nary>
            <m:naryPr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sub>
            <m:sup/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∂</m:t>
                      </m:r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</w:rPr>
                        <m:t>L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∂f</m:t>
                      </m:r>
                    </m:den>
                  </m:f>
                  <m:r>
                    <w:rPr>
                      <w:rFonts w:ascii="Cambria Math" w:hAnsi="Cambria Math"/>
                    </w:rPr>
                    <m:t>g+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∂</m:t>
                      </m:r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</w:rPr>
                        <m:t>L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sub>
                      </m:sSub>
                    </m:den>
                  </m:f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g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∂</m:t>
                      </m:r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</w:rPr>
                        <m:t>L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sub>
                      </m:sSub>
                    </m:den>
                  </m:f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g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sub>
                  </m:sSub>
                  <m:r>
                    <w:rPr>
                      <w:rFonts w:ascii="Cambria Math" w:hAnsi="Cambria Math"/>
                    </w:rPr>
                    <m:t>+…+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∂</m:t>
                      </m:r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</w:rPr>
                        <m:t>L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sub>
                          </m:sSub>
                        </m:sub>
                      </m:sSub>
                    </m:den>
                  </m:f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g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sub>
                      </m:sSub>
                    </m:sub>
                  </m:sSub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  <m: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e>
          </m:nary>
        </m:oMath>
      </m:oMathPara>
    </w:p>
    <w:p w14:paraId="42701621" w14:textId="610DCB19" w:rsidR="0070484B" w:rsidRDefault="0070484B" w:rsidP="00C75C8D">
      <w:pPr>
        <w:rPr>
          <w:rFonts w:eastAsiaTheme="minorEastAsia"/>
        </w:rPr>
      </w:pPr>
    </w:p>
    <w:p w14:paraId="734A5E17" w14:textId="043ECDF0" w:rsidR="0070484B" w:rsidRDefault="0070484B" w:rsidP="00C75C8D">
      <w:pPr>
        <w:rPr>
          <w:rFonts w:eastAsiaTheme="minorEastAsia"/>
        </w:rPr>
      </w:pPr>
      <w:r>
        <w:rPr>
          <w:rFonts w:eastAsiaTheme="minorEastAsia"/>
        </w:rPr>
        <w:t>Using the product rule</w:t>
      </w:r>
    </w:p>
    <w:p w14:paraId="786F2FB9" w14:textId="6DFB3144" w:rsidR="0070484B" w:rsidRDefault="0038479E" w:rsidP="00C75C8D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  <m:r>
                <m:rPr>
                  <m:scr m:val="script"/>
                </m:rP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∂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sub>
                  </m:sSub>
                </m:den>
              </m:f>
              <m:r>
                <w:rPr>
                  <w:rFonts w:ascii="Cambria Math" w:hAnsi="Cambria Math"/>
                </w:rPr>
                <m:t>g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∂</m:t>
              </m:r>
            </m:num>
            <m:den>
              <m:r>
                <w:rPr>
                  <w:rFonts w:ascii="Cambria Math" w:eastAsiaTheme="minorEastAsia" w:hAnsi="Cambria Math"/>
                </w:rPr>
                <m:t>∂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  <m:r>
                    <m:rPr>
                      <m:scr m:val="script"/>
                    </m:rP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sub>
                  </m:sSub>
                </m:den>
              </m:f>
            </m:e>
          </m:d>
          <m:r>
            <w:rPr>
              <w:rFonts w:ascii="Cambria Math" w:eastAsiaTheme="minorEastAsia" w:hAnsi="Cambria Math"/>
            </w:rPr>
            <m:t>g | ∀i=1,2,3,…,n</m:t>
          </m:r>
        </m:oMath>
      </m:oMathPara>
    </w:p>
    <w:p w14:paraId="62B87AAB" w14:textId="414285D7" w:rsidR="0070484B" w:rsidRDefault="0070484B" w:rsidP="00C75C8D">
      <w:pPr>
        <w:rPr>
          <w:rFonts w:eastAsiaTheme="minorEastAsia"/>
        </w:rPr>
      </w:pPr>
      <w:r>
        <w:rPr>
          <w:rFonts w:eastAsiaTheme="minorEastAsia"/>
        </w:rPr>
        <w:t>We find</w:t>
      </w:r>
    </w:p>
    <w:p w14:paraId="30156B7D" w14:textId="40C960D8" w:rsidR="0070484B" w:rsidRDefault="0070484B" w:rsidP="00C75C8D">
      <w:pPr>
        <w:rPr>
          <w:rFonts w:eastAsiaTheme="minorEastAsia"/>
        </w:rPr>
      </w:pPr>
    </w:p>
    <w:p w14:paraId="08950E6C" w14:textId="269E3D23" w:rsidR="0070484B" w:rsidRPr="00ED504F" w:rsidRDefault="0038479E" w:rsidP="00C75C8D">
      <w:pPr>
        <w:rPr>
          <w:rFonts w:eastAsiaTheme="minorEastAsia"/>
        </w:rPr>
      </w:pPr>
      <m:oMathPara>
        <m:oMath>
          <m:nary>
            <m:naryPr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sub>
            <m:sup/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∂</m:t>
                      </m:r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</w:rPr>
                        <m:t>L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∂f</m:t>
                      </m:r>
                    </m:den>
                  </m:f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</w:rPr>
                            <m:t>L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</m:sub>
                          </m:sSub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</w:rPr>
                            <m:t>L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+…+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sub>
                      </m:sSub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r>
                            <m:rPr>
                              <m:scr m:val="script"/>
                            </m:rPr>
                            <w:rPr>
                              <w:rFonts w:ascii="Cambria Math" w:hAnsi="Cambria Math"/>
                            </w:rPr>
                            <m:t>L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sub>
                              </m:sSub>
                            </m:sub>
                          </m:sSub>
                        </m:den>
                      </m:f>
                    </m:e>
                  </m:d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  <m:r>
                <w:rPr>
                  <w:rFonts w:ascii="Cambria Math" w:hAnsi="Cambria Math"/>
                </w:rPr>
                <m:t xml:space="preserve">g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e>
          </m:nary>
          <m:r>
            <w:rPr>
              <w:rFonts w:ascii="Cambria Math" w:eastAsiaTheme="minorEastAsia" w:hAnsi="Cambria Math"/>
            </w:rPr>
            <m:t>=0</m:t>
          </m:r>
        </m:oMath>
      </m:oMathPara>
    </w:p>
    <w:p w14:paraId="5BEF5A5F" w14:textId="77777777" w:rsidR="00ED504F" w:rsidRDefault="00ED504F" w:rsidP="00C75C8D">
      <w:pPr>
        <w:rPr>
          <w:rFonts w:eastAsiaTheme="minorEastAsia"/>
        </w:rPr>
      </w:pPr>
    </w:p>
    <w:p w14:paraId="12C4F2AC" w14:textId="5426FCA9" w:rsidR="00ED504F" w:rsidRDefault="00ED504F" w:rsidP="00C75C8D">
      <w:pPr>
        <w:rPr>
          <w:rFonts w:eastAsiaTheme="minorEastAsia"/>
        </w:rPr>
      </w:pPr>
      <w:r>
        <w:rPr>
          <w:rFonts w:eastAsiaTheme="minorEastAsia"/>
        </w:rPr>
        <w:t>Thus, we find the Euler-Lagrange equation</w:t>
      </w:r>
      <w:r>
        <w:rPr>
          <w:rStyle w:val="FootnoteReference"/>
          <w:rFonts w:eastAsiaTheme="minorEastAsia"/>
        </w:rPr>
        <w:footnoteReference w:id="2"/>
      </w:r>
    </w:p>
    <w:p w14:paraId="39CADDFE" w14:textId="36B33CDB" w:rsidR="00ED504F" w:rsidRDefault="00ED504F" w:rsidP="00C75C8D">
      <w:pPr>
        <w:rPr>
          <w:rFonts w:eastAsiaTheme="minorEastAsia"/>
        </w:rPr>
      </w:pPr>
    </w:p>
    <w:p w14:paraId="012AFFE8" w14:textId="7E773E44" w:rsidR="00ED504F" w:rsidRPr="0038479E" w:rsidRDefault="0038479E" w:rsidP="0038479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  <m:r>
                <m:rPr>
                  <m:scr m:val="script"/>
                </m:rP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∂f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nary>
            <m:naryPr>
              <m:chr m:val="∑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i=1</m:t>
              </m:r>
            </m:sub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∂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i</m:t>
                      </m:r>
                    </m:sub>
                  </m:sSub>
                </m:den>
              </m:f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∂</m:t>
                      </m:r>
                      <m:r>
                        <m:rPr>
                          <m:scr m:val="script"/>
                        </m:rPr>
                        <w:rPr>
                          <w:rFonts w:ascii="Cambria Math" w:hAnsi="Cambria Math"/>
                        </w:rPr>
                        <m:t>L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</m:sSub>
                        </m:sub>
                      </m:sSub>
                    </m:den>
                  </m:f>
                </m:e>
              </m:d>
            </m:e>
          </m:nary>
          <m:r>
            <w:rPr>
              <w:rFonts w:ascii="Cambria Math" w:eastAsiaTheme="minorEastAsia" w:hAnsi="Cambria Math"/>
            </w:rPr>
            <m:t>=0</m:t>
          </m:r>
        </m:oMath>
      </m:oMathPara>
    </w:p>
    <w:p w14:paraId="1AC5F4D0" w14:textId="21BFE7EA" w:rsidR="0038479E" w:rsidRPr="0038479E" w:rsidRDefault="0038479E" w:rsidP="00441056">
      <w:pPr>
        <w:spacing w:after="160"/>
        <w:rPr>
          <w:rFonts w:eastAsiaTheme="minorEastAsia"/>
        </w:rPr>
      </w:pPr>
    </w:p>
    <w:sectPr w:rsidR="0038479E" w:rsidRPr="0038479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71BEA" w14:textId="77777777" w:rsidR="00A43E9D" w:rsidRDefault="00A43E9D" w:rsidP="00807882">
      <w:pPr>
        <w:spacing w:line="240" w:lineRule="auto"/>
      </w:pPr>
      <w:r>
        <w:separator/>
      </w:r>
    </w:p>
  </w:endnote>
  <w:endnote w:type="continuationSeparator" w:id="0">
    <w:p w14:paraId="21EFBA1F" w14:textId="77777777" w:rsidR="00A43E9D" w:rsidRDefault="00A43E9D" w:rsidP="008078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ECAE8" w14:textId="77777777" w:rsidR="0038479E" w:rsidRDefault="003847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5125F1" w14:textId="77777777" w:rsidR="00A43E9D" w:rsidRDefault="00A43E9D" w:rsidP="00807882">
      <w:pPr>
        <w:spacing w:line="240" w:lineRule="auto"/>
      </w:pPr>
      <w:r>
        <w:separator/>
      </w:r>
    </w:p>
  </w:footnote>
  <w:footnote w:type="continuationSeparator" w:id="0">
    <w:p w14:paraId="1E7C0920" w14:textId="77777777" w:rsidR="00A43E9D" w:rsidRDefault="00A43E9D" w:rsidP="00807882">
      <w:pPr>
        <w:spacing w:line="240" w:lineRule="auto"/>
      </w:pPr>
      <w:r>
        <w:continuationSeparator/>
      </w:r>
    </w:p>
  </w:footnote>
  <w:footnote w:id="1">
    <w:p w14:paraId="3D610168" w14:textId="6A2F8624" w:rsidR="0038479E" w:rsidRDefault="003847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07882">
        <w:t>https://stackoverflow.com/questions/58810752/how-to-find-the-hyper-volume-of-the-4d-analogue-of-a-parallelepiped</w:t>
      </w:r>
      <w:r w:rsidRPr="00807882">
        <w:cr/>
      </w:r>
    </w:p>
  </w:footnote>
  <w:footnote w:id="2">
    <w:p w14:paraId="76B7C55E" w14:textId="0F220D77" w:rsidR="0038479E" w:rsidRDefault="003847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D504F">
        <w:t>https://en.wikipedia.org/wiki/Euler–Lagrange_equation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760"/>
    <w:rsid w:val="00055DCA"/>
    <w:rsid w:val="00070A47"/>
    <w:rsid w:val="00071FE7"/>
    <w:rsid w:val="000B56CC"/>
    <w:rsid w:val="000B7792"/>
    <w:rsid w:val="000E07C6"/>
    <w:rsid w:val="00214B27"/>
    <w:rsid w:val="00266FBB"/>
    <w:rsid w:val="0027705A"/>
    <w:rsid w:val="00296200"/>
    <w:rsid w:val="002E653A"/>
    <w:rsid w:val="00377821"/>
    <w:rsid w:val="0038479E"/>
    <w:rsid w:val="003A2A77"/>
    <w:rsid w:val="003D08AD"/>
    <w:rsid w:val="00441056"/>
    <w:rsid w:val="004A458F"/>
    <w:rsid w:val="004B3ACF"/>
    <w:rsid w:val="0054106D"/>
    <w:rsid w:val="005C4970"/>
    <w:rsid w:val="005D6AD3"/>
    <w:rsid w:val="005F110F"/>
    <w:rsid w:val="00677ADA"/>
    <w:rsid w:val="006D680F"/>
    <w:rsid w:val="0070484B"/>
    <w:rsid w:val="007206C5"/>
    <w:rsid w:val="007714F3"/>
    <w:rsid w:val="007A60A9"/>
    <w:rsid w:val="007B5A16"/>
    <w:rsid w:val="007D53FB"/>
    <w:rsid w:val="008017B0"/>
    <w:rsid w:val="00807882"/>
    <w:rsid w:val="00861F87"/>
    <w:rsid w:val="008773A7"/>
    <w:rsid w:val="009225B6"/>
    <w:rsid w:val="00986278"/>
    <w:rsid w:val="00997433"/>
    <w:rsid w:val="009A4024"/>
    <w:rsid w:val="009B73E0"/>
    <w:rsid w:val="00A17760"/>
    <w:rsid w:val="00A43E9D"/>
    <w:rsid w:val="00A6383A"/>
    <w:rsid w:val="00AB11B7"/>
    <w:rsid w:val="00AB25A3"/>
    <w:rsid w:val="00AC12B9"/>
    <w:rsid w:val="00AD361A"/>
    <w:rsid w:val="00AE5D61"/>
    <w:rsid w:val="00B06067"/>
    <w:rsid w:val="00B41B6E"/>
    <w:rsid w:val="00B8152E"/>
    <w:rsid w:val="00C35048"/>
    <w:rsid w:val="00C46677"/>
    <w:rsid w:val="00C73766"/>
    <w:rsid w:val="00C75C8D"/>
    <w:rsid w:val="00C9347F"/>
    <w:rsid w:val="00CE045C"/>
    <w:rsid w:val="00DB0AC0"/>
    <w:rsid w:val="00DE00FC"/>
    <w:rsid w:val="00DF1E5B"/>
    <w:rsid w:val="00E30F0C"/>
    <w:rsid w:val="00E843B0"/>
    <w:rsid w:val="00ED504F"/>
    <w:rsid w:val="00EF7C95"/>
    <w:rsid w:val="00F12FF7"/>
    <w:rsid w:val="00F975EE"/>
    <w:rsid w:val="00FE0D62"/>
    <w:rsid w:val="00FE1530"/>
    <w:rsid w:val="00FF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231B6A"/>
  <w15:chartTrackingRefBased/>
  <w15:docId w15:val="{F2D5B7A5-C902-4C73-841B-1192D2A2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278"/>
    <w:pPr>
      <w:spacing w:after="0"/>
    </w:pPr>
    <w:rPr>
      <w:rFonts w:ascii="Lato" w:hAnsi="Lato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6278"/>
    <w:pPr>
      <w:keepNext/>
      <w:keepLines/>
      <w:spacing w:before="240"/>
      <w:outlineLvl w:val="0"/>
    </w:pPr>
    <w:rPr>
      <w:rFonts w:ascii="Lato Black" w:eastAsiaTheme="majorEastAsia" w:hAnsi="Lato Black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6278"/>
    <w:pPr>
      <w:keepNext/>
      <w:keepLines/>
      <w:spacing w:before="40"/>
      <w:outlineLvl w:val="1"/>
    </w:pPr>
    <w:rPr>
      <w:rFonts w:ascii="Lato Black" w:eastAsiaTheme="majorEastAsia" w:hAnsi="Lato Black" w:cstheme="majorBidi"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6278"/>
    <w:pPr>
      <w:keepNext/>
      <w:keepLines/>
      <w:spacing w:before="40"/>
      <w:outlineLvl w:val="2"/>
    </w:pPr>
    <w:rPr>
      <w:rFonts w:ascii="Lato Black" w:eastAsiaTheme="majorEastAsia" w:hAnsi="Lato Black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86278"/>
    <w:pPr>
      <w:keepNext/>
      <w:keepLines/>
      <w:spacing w:before="40"/>
      <w:outlineLvl w:val="3"/>
    </w:pPr>
    <w:rPr>
      <w:rFonts w:ascii="Lato Black" w:eastAsiaTheme="majorEastAsia" w:hAnsi="Lato Black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27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627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627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627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627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Title"/>
    <w:autoRedefine/>
    <w:rsid w:val="00986278"/>
  </w:style>
  <w:style w:type="paragraph" w:styleId="Title">
    <w:name w:val="Title"/>
    <w:basedOn w:val="Normal"/>
    <w:next w:val="Normal"/>
    <w:link w:val="TitleChar"/>
    <w:uiPriority w:val="10"/>
    <w:qFormat/>
    <w:rsid w:val="00986278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6278"/>
    <w:rPr>
      <w:rFonts w:ascii="Lato" w:eastAsiaTheme="majorEastAsia" w:hAnsi="Lato" w:cstheme="majorBidi"/>
      <w:spacing w:val="-10"/>
      <w:kern w:val="28"/>
      <w:sz w:val="56"/>
      <w:szCs w:val="5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986278"/>
    <w:rPr>
      <w:rFonts w:ascii="Lato Black" w:eastAsiaTheme="majorEastAsia" w:hAnsi="Lato Black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86278"/>
    <w:rPr>
      <w:rFonts w:ascii="Lato Black" w:eastAsiaTheme="majorEastAsia" w:hAnsi="Lato Black" w:cstheme="majorBidi"/>
      <w:i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86278"/>
    <w:rPr>
      <w:rFonts w:ascii="Lato Black" w:eastAsiaTheme="majorEastAsia" w:hAnsi="Lato Black" w:cstheme="majorBidi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986278"/>
    <w:rPr>
      <w:rFonts w:ascii="Lato Black" w:eastAsiaTheme="majorEastAsia" w:hAnsi="Lato Black" w:cstheme="majorBidi"/>
      <w:b/>
      <w:bCs/>
      <w:i/>
      <w:iCs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6278"/>
    <w:rPr>
      <w:rFonts w:asciiTheme="majorHAnsi" w:eastAsiaTheme="majorEastAsia" w:hAnsiTheme="majorHAnsi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6278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6278"/>
    <w:rPr>
      <w:rFonts w:asciiTheme="majorHAnsi" w:eastAsiaTheme="majorEastAsia" w:hAnsiTheme="majorHAnsi" w:cstheme="majorBidi"/>
      <w:i/>
      <w:iCs/>
      <w:color w:val="1F3763" w:themeColor="accent1" w:themeShade="7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627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62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8627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6278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86278"/>
    <w:rPr>
      <w:rFonts w:eastAsiaTheme="minorEastAsia"/>
      <w:color w:val="5A5A5A" w:themeColor="text1" w:themeTint="A5"/>
      <w:spacing w:val="15"/>
      <w:lang w:val="en-GB"/>
    </w:rPr>
  </w:style>
  <w:style w:type="character" w:styleId="Strong">
    <w:name w:val="Strong"/>
    <w:basedOn w:val="DefaultParagraphFont"/>
    <w:uiPriority w:val="22"/>
    <w:qFormat/>
    <w:rsid w:val="00986278"/>
    <w:rPr>
      <w:b/>
      <w:bCs/>
    </w:rPr>
  </w:style>
  <w:style w:type="character" w:styleId="Emphasis">
    <w:name w:val="Emphasis"/>
    <w:basedOn w:val="DefaultParagraphFont"/>
    <w:uiPriority w:val="20"/>
    <w:qFormat/>
    <w:rsid w:val="00986278"/>
    <w:rPr>
      <w:i/>
      <w:iCs/>
    </w:rPr>
  </w:style>
  <w:style w:type="paragraph" w:styleId="NoSpacing">
    <w:name w:val="No Spacing"/>
    <w:uiPriority w:val="1"/>
    <w:qFormat/>
    <w:rsid w:val="00986278"/>
    <w:pPr>
      <w:spacing w:after="0" w:line="240" w:lineRule="auto"/>
    </w:pPr>
    <w:rPr>
      <w:rFonts w:ascii="Lato" w:hAnsi="Lato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98627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6278"/>
    <w:rPr>
      <w:rFonts w:ascii="Lato" w:hAnsi="Lato"/>
      <w:i/>
      <w:iCs/>
      <w:color w:val="404040" w:themeColor="text1" w:themeTint="BF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627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6278"/>
    <w:rPr>
      <w:rFonts w:ascii="Lato" w:hAnsi="Lato"/>
      <w:i/>
      <w:iCs/>
      <w:color w:val="4472C4" w:themeColor="accent1"/>
      <w:lang w:val="en-GB"/>
    </w:rPr>
  </w:style>
  <w:style w:type="character" w:styleId="SubtleEmphasis">
    <w:name w:val="Subtle Emphasis"/>
    <w:basedOn w:val="DefaultParagraphFont"/>
    <w:uiPriority w:val="19"/>
    <w:qFormat/>
    <w:rsid w:val="0098627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86278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986278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986278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86278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86278"/>
    <w:pPr>
      <w:outlineLvl w:val="9"/>
    </w:pPr>
    <w:rPr>
      <w:rFonts w:asciiTheme="majorHAnsi" w:hAnsiTheme="majorHAnsi"/>
    </w:rPr>
  </w:style>
  <w:style w:type="character" w:styleId="PlaceholderText">
    <w:name w:val="Placeholder Text"/>
    <w:basedOn w:val="DefaultParagraphFont"/>
    <w:uiPriority w:val="99"/>
    <w:semiHidden/>
    <w:rsid w:val="009B73E0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8773A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7C9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0788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882"/>
    <w:rPr>
      <w:rFonts w:ascii="Lato" w:hAnsi="Lato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788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882"/>
    <w:rPr>
      <w:rFonts w:ascii="Lato" w:hAnsi="La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07882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7882"/>
    <w:rPr>
      <w:rFonts w:ascii="Lato" w:hAnsi="Lato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078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31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.uchicago.edu/~dannyc/courses/minimal_surfaces_2014/minimal_surfaces_notes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en.wikipedia.org/wiki/Integration_by_par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neufeld.wordpress.com/2010/10/27/minimal-surfaces-and-the-area-functional-2/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90486-C182-4805-A6DF-DA608B76A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9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van dokkum</dc:creator>
  <cp:keywords/>
  <dc:description/>
  <cp:lastModifiedBy>steven van dokkum</cp:lastModifiedBy>
  <cp:revision>24</cp:revision>
  <dcterms:created xsi:type="dcterms:W3CDTF">2020-06-23T20:46:00Z</dcterms:created>
  <dcterms:modified xsi:type="dcterms:W3CDTF">2020-06-29T13:16:00Z</dcterms:modified>
</cp:coreProperties>
</file>