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B1B365" w14:textId="3E0A4F4D" w:rsidR="009F44DB" w:rsidRPr="00813BBC" w:rsidRDefault="009F44DB" w:rsidP="009F44DB">
      <w:pPr>
        <w:widowControl/>
        <w:rPr>
          <w:rFonts w:ascii="Times New Roman" w:hAnsi="Times New Roman" w:cs="Times New Roman"/>
          <w:sz w:val="24"/>
          <w:szCs w:val="24"/>
        </w:rPr>
      </w:pPr>
      <w:r w:rsidRPr="00813BBC">
        <w:rPr>
          <w:rFonts w:ascii="Times New Roman" w:hAnsi="Times New Roman" w:cs="Times New Roman"/>
          <w:b/>
          <w:sz w:val="24"/>
          <w:szCs w:val="24"/>
        </w:rPr>
        <w:t xml:space="preserve">[Theorem II] </w:t>
      </w:r>
      <w:r w:rsidRPr="00813BBC">
        <w:rPr>
          <w:rFonts w:ascii="Times New Roman" w:hAnsi="Times New Roman" w:cs="Times New Roman"/>
          <w:sz w:val="24"/>
          <w:szCs w:val="24"/>
        </w:rPr>
        <w:t xml:space="preserve">Whenever a reactive centrifugal force exists, there exists a force </w:t>
      </w:r>
      <w:r w:rsidR="00087864">
        <w:rPr>
          <w:rFonts w:ascii="Times New Roman" w:hAnsi="Times New Roman" w:cs="Times New Roman"/>
          <w:sz w:val="24"/>
          <w:szCs w:val="24"/>
        </w:rPr>
        <w:t>exerted outward</w:t>
      </w:r>
      <w:r w:rsidRPr="00813BBC">
        <w:rPr>
          <w:rFonts w:ascii="Times New Roman" w:hAnsi="Times New Roman" w:cs="Times New Roman"/>
          <w:sz w:val="24"/>
          <w:szCs w:val="24"/>
        </w:rPr>
        <w:t xml:space="preserve"> </w:t>
      </w:r>
      <w:r w:rsidRPr="00813BBC">
        <w:rPr>
          <w:rFonts w:ascii="Times New Roman" w:hAnsi="Times New Roman" w:cs="Times New Roman"/>
          <w:i/>
          <w:sz w:val="24"/>
          <w:szCs w:val="24"/>
        </w:rPr>
        <w:t>on</w:t>
      </w:r>
      <w:r w:rsidRPr="00813BBC">
        <w:rPr>
          <w:rFonts w:ascii="Times New Roman" w:hAnsi="Times New Roman" w:cs="Times New Roman"/>
          <w:sz w:val="24"/>
          <w:szCs w:val="24"/>
        </w:rPr>
        <w:t xml:space="preserve"> the object under consideration independently of the </w:t>
      </w:r>
      <w:r w:rsidR="00087864">
        <w:rPr>
          <w:rFonts w:ascii="Times New Roman" w:hAnsi="Times New Roman" w:cs="Times New Roman"/>
          <w:sz w:val="24"/>
          <w:szCs w:val="24"/>
        </w:rPr>
        <w:t>frame</w:t>
      </w:r>
      <w:r w:rsidRPr="00813BBC">
        <w:rPr>
          <w:rFonts w:ascii="Times New Roman" w:hAnsi="Times New Roman" w:cs="Times New Roman"/>
          <w:sz w:val="24"/>
          <w:szCs w:val="24"/>
        </w:rPr>
        <w:t xml:space="preserve">. </w:t>
      </w:r>
    </w:p>
    <w:p w14:paraId="733BE27C" w14:textId="77777777" w:rsidR="009F44DB" w:rsidRPr="00813BBC" w:rsidRDefault="009F44DB" w:rsidP="009F44DB">
      <w:pPr>
        <w:widowControl/>
        <w:rPr>
          <w:rFonts w:ascii="Times New Roman" w:hAnsi="Times New Roman" w:cs="Times New Roman"/>
          <w:sz w:val="24"/>
          <w:szCs w:val="24"/>
        </w:rPr>
      </w:pPr>
    </w:p>
    <w:p w14:paraId="5B6CA31C" w14:textId="77777777" w:rsidR="009F44DB" w:rsidRPr="00813BBC" w:rsidRDefault="009F44DB" w:rsidP="009F44DB">
      <w:pPr>
        <w:widowControl/>
        <w:rPr>
          <w:rFonts w:ascii="Times New Roman" w:hAnsi="Times New Roman" w:cs="Times New Roman"/>
          <w:sz w:val="24"/>
          <w:szCs w:val="24"/>
        </w:rPr>
      </w:pPr>
      <w:r w:rsidRPr="00813BBC">
        <w:rPr>
          <w:rFonts w:ascii="Times New Roman" w:hAnsi="Times New Roman" w:cs="Times New Roman"/>
          <w:sz w:val="24"/>
          <w:szCs w:val="24"/>
        </w:rPr>
        <w:t xml:space="preserve">[Proof] </w:t>
      </w:r>
    </w:p>
    <w:p w14:paraId="71BA50F2" w14:textId="44398BB8" w:rsidR="009F44DB" w:rsidRPr="00813BBC" w:rsidRDefault="009F44DB" w:rsidP="009F44DB">
      <w:pPr>
        <w:widowControl/>
        <w:rPr>
          <w:rFonts w:ascii="Times New Roman" w:hAnsi="Times New Roman" w:cs="Times New Roman"/>
          <w:sz w:val="24"/>
          <w:szCs w:val="24"/>
        </w:rPr>
      </w:pPr>
      <w:r w:rsidRPr="00813BBC">
        <w:rPr>
          <w:rFonts w:ascii="Times New Roman" w:hAnsi="Times New Roman" w:cs="Times New Roman"/>
          <w:sz w:val="24"/>
          <w:szCs w:val="24"/>
        </w:rPr>
        <w:t>Let F_cpo(Oi)</w:t>
      </w:r>
      <w:r w:rsidR="0098418C">
        <w:rPr>
          <w:rFonts w:ascii="Times New Roman" w:hAnsi="Times New Roman" w:cs="Times New Roman"/>
          <w:sz w:val="24"/>
          <w:szCs w:val="24"/>
        </w:rPr>
        <w:t xml:space="preserve">, </w:t>
      </w:r>
      <w:r w:rsidR="0098418C" w:rsidRPr="00813BBC">
        <w:rPr>
          <w:rFonts w:ascii="Times New Roman" w:hAnsi="Times New Roman" w:cs="Times New Roman"/>
          <w:sz w:val="24"/>
          <w:szCs w:val="24"/>
        </w:rPr>
        <w:t>F_</w:t>
      </w:r>
      <w:r w:rsidR="0098418C">
        <w:rPr>
          <w:rFonts w:ascii="Times New Roman" w:hAnsi="Times New Roman" w:cs="Times New Roman"/>
          <w:sz w:val="24"/>
          <w:szCs w:val="24"/>
        </w:rPr>
        <w:t>eo</w:t>
      </w:r>
      <w:r w:rsidR="0098418C" w:rsidRPr="00813BBC">
        <w:rPr>
          <w:rFonts w:ascii="Times New Roman" w:hAnsi="Times New Roman" w:cs="Times New Roman"/>
          <w:sz w:val="24"/>
          <w:szCs w:val="24"/>
        </w:rPr>
        <w:t>o(Oi)</w:t>
      </w:r>
      <w:r w:rsidRPr="00813BBC">
        <w:rPr>
          <w:rFonts w:ascii="Times New Roman" w:hAnsi="Times New Roman" w:cs="Times New Roman"/>
          <w:sz w:val="24"/>
          <w:szCs w:val="24"/>
        </w:rPr>
        <w:t xml:space="preserve"> and F_cfb(Oi) be defined as follows:</w:t>
      </w:r>
    </w:p>
    <w:p w14:paraId="13C043B6" w14:textId="77777777" w:rsidR="009F44DB" w:rsidRPr="00813BBC" w:rsidRDefault="009F44DB" w:rsidP="009F44DB">
      <w:pPr>
        <w:widowControl/>
        <w:rPr>
          <w:rFonts w:ascii="Times New Roman" w:hAnsi="Times New Roman" w:cs="Times New Roman"/>
          <w:sz w:val="24"/>
          <w:szCs w:val="24"/>
        </w:rPr>
      </w:pPr>
    </w:p>
    <w:p w14:paraId="51F250E4" w14:textId="77777777" w:rsidR="009F44DB" w:rsidRPr="00813BBC" w:rsidRDefault="009F44DB" w:rsidP="009F44DB">
      <w:pPr>
        <w:widowControl/>
        <w:rPr>
          <w:rFonts w:ascii="Times New Roman" w:hAnsi="Times New Roman" w:cs="Times New Roman"/>
          <w:sz w:val="24"/>
          <w:szCs w:val="24"/>
        </w:rPr>
      </w:pPr>
      <w:r w:rsidRPr="00813BBC">
        <w:rPr>
          <w:rFonts w:ascii="Times New Roman" w:hAnsi="Times New Roman" w:cs="Times New Roman"/>
          <w:sz w:val="24"/>
          <w:szCs w:val="24"/>
        </w:rPr>
        <w:t>F_cpo(Oi)=</w:t>
      </w:r>
      <w:r w:rsidRPr="00813BBC">
        <w:rPr>
          <w:rFonts w:ascii="Times New Roman" w:hAnsi="Times New Roman" w:cs="Times New Roman"/>
          <w:sz w:val="24"/>
          <w:szCs w:val="24"/>
          <w:vertAlign w:val="subscript"/>
        </w:rPr>
        <w:t>def</w:t>
      </w:r>
      <w:r w:rsidRPr="00813BBC">
        <w:rPr>
          <w:rFonts w:ascii="Times New Roman" w:hAnsi="Times New Roman" w:cs="Times New Roman"/>
          <w:sz w:val="24"/>
          <w:szCs w:val="24"/>
        </w:rPr>
        <w:t xml:space="preserve"> Force_CentriPetal_</w:t>
      </w:r>
      <w:r w:rsidRPr="00813BBC">
        <w:rPr>
          <w:rFonts w:ascii="Times New Roman" w:hAnsi="Times New Roman" w:cs="Times New Roman"/>
          <w:i/>
          <w:sz w:val="24"/>
          <w:szCs w:val="24"/>
        </w:rPr>
        <w:t>On</w:t>
      </w:r>
      <w:r w:rsidRPr="00813BBC">
        <w:rPr>
          <w:rFonts w:ascii="Times New Roman" w:hAnsi="Times New Roman" w:cs="Times New Roman"/>
          <w:sz w:val="24"/>
          <w:szCs w:val="24"/>
        </w:rPr>
        <w:t xml:space="preserve"> an object Oi</w:t>
      </w:r>
    </w:p>
    <w:p w14:paraId="5EA721D8" w14:textId="0D4A3AF7" w:rsidR="001860E5" w:rsidRPr="00813BBC" w:rsidRDefault="001860E5" w:rsidP="001860E5">
      <w:pPr>
        <w:widowControl/>
        <w:rPr>
          <w:rFonts w:ascii="Times New Roman" w:hAnsi="Times New Roman" w:cs="Times New Roman"/>
          <w:sz w:val="24"/>
          <w:szCs w:val="24"/>
        </w:rPr>
      </w:pPr>
      <w:r w:rsidRPr="00813BBC">
        <w:rPr>
          <w:rFonts w:ascii="Times New Roman" w:hAnsi="Times New Roman" w:cs="Times New Roman"/>
          <w:sz w:val="24"/>
          <w:szCs w:val="24"/>
        </w:rPr>
        <w:t>F_</w:t>
      </w:r>
      <w:r>
        <w:rPr>
          <w:rFonts w:ascii="Times New Roman" w:hAnsi="Times New Roman" w:cs="Times New Roman"/>
          <w:sz w:val="24"/>
          <w:szCs w:val="24"/>
        </w:rPr>
        <w:t>eo</w:t>
      </w:r>
      <w:r w:rsidRPr="00813BBC">
        <w:rPr>
          <w:rFonts w:ascii="Times New Roman" w:hAnsi="Times New Roman" w:cs="Times New Roman"/>
          <w:sz w:val="24"/>
          <w:szCs w:val="24"/>
        </w:rPr>
        <w:t>o(Oi)=</w:t>
      </w:r>
      <w:r w:rsidRPr="00813BBC">
        <w:rPr>
          <w:rFonts w:ascii="Times New Roman" w:hAnsi="Times New Roman" w:cs="Times New Roman"/>
          <w:sz w:val="24"/>
          <w:szCs w:val="24"/>
          <w:vertAlign w:val="subscript"/>
        </w:rPr>
        <w:t>def</w:t>
      </w:r>
      <w:r w:rsidRPr="00813BBC">
        <w:rPr>
          <w:rFonts w:ascii="Times New Roman" w:hAnsi="Times New Roman" w:cs="Times New Roman"/>
          <w:sz w:val="24"/>
          <w:szCs w:val="24"/>
        </w:rPr>
        <w:t xml:space="preserve"> Force_</w:t>
      </w:r>
      <w:r>
        <w:rPr>
          <w:rFonts w:ascii="Times New Roman" w:hAnsi="Times New Roman" w:cs="Times New Roman"/>
          <w:sz w:val="24"/>
          <w:szCs w:val="24"/>
        </w:rPr>
        <w:t>ExertedOutward</w:t>
      </w:r>
      <w:r w:rsidRPr="00813BBC">
        <w:rPr>
          <w:rFonts w:ascii="Times New Roman" w:hAnsi="Times New Roman" w:cs="Times New Roman"/>
          <w:sz w:val="24"/>
          <w:szCs w:val="24"/>
        </w:rPr>
        <w:t>_</w:t>
      </w:r>
      <w:r w:rsidRPr="00813BBC">
        <w:rPr>
          <w:rFonts w:ascii="Times New Roman" w:hAnsi="Times New Roman" w:cs="Times New Roman"/>
          <w:i/>
          <w:sz w:val="24"/>
          <w:szCs w:val="24"/>
        </w:rPr>
        <w:t>On</w:t>
      </w:r>
      <w:r w:rsidRPr="00813BBC">
        <w:rPr>
          <w:rFonts w:ascii="Times New Roman" w:hAnsi="Times New Roman" w:cs="Times New Roman"/>
          <w:sz w:val="24"/>
          <w:szCs w:val="24"/>
        </w:rPr>
        <w:t xml:space="preserve"> an object Oi</w:t>
      </w:r>
    </w:p>
    <w:p w14:paraId="6517B3C7" w14:textId="77777777" w:rsidR="009F44DB" w:rsidRPr="00813BBC" w:rsidRDefault="009F44DB" w:rsidP="009F44DB">
      <w:pPr>
        <w:widowControl/>
        <w:rPr>
          <w:rFonts w:ascii="Times New Roman" w:hAnsi="Times New Roman" w:cs="Times New Roman"/>
          <w:sz w:val="24"/>
          <w:szCs w:val="24"/>
        </w:rPr>
      </w:pPr>
      <w:r w:rsidRPr="00813BBC">
        <w:rPr>
          <w:rFonts w:ascii="Times New Roman" w:hAnsi="Times New Roman" w:cs="Times New Roman"/>
          <w:sz w:val="24"/>
          <w:szCs w:val="24"/>
        </w:rPr>
        <w:t>F_cfb(Oi)=</w:t>
      </w:r>
      <w:r w:rsidRPr="00813BBC">
        <w:rPr>
          <w:rFonts w:ascii="Times New Roman" w:hAnsi="Times New Roman" w:cs="Times New Roman"/>
          <w:sz w:val="24"/>
          <w:szCs w:val="24"/>
          <w:vertAlign w:val="subscript"/>
        </w:rPr>
        <w:t>def</w:t>
      </w:r>
      <w:r w:rsidRPr="00813BBC">
        <w:rPr>
          <w:rFonts w:ascii="Times New Roman" w:hAnsi="Times New Roman" w:cs="Times New Roman"/>
          <w:sz w:val="24"/>
          <w:szCs w:val="24"/>
        </w:rPr>
        <w:t xml:space="preserve"> Force_CentriFugal_</w:t>
      </w:r>
      <w:r w:rsidRPr="00813BBC">
        <w:rPr>
          <w:rFonts w:ascii="Times New Roman" w:hAnsi="Times New Roman" w:cs="Times New Roman"/>
          <w:i/>
          <w:sz w:val="24"/>
          <w:szCs w:val="24"/>
        </w:rPr>
        <w:t>By</w:t>
      </w:r>
      <w:r w:rsidRPr="00813BBC">
        <w:rPr>
          <w:rFonts w:ascii="Times New Roman" w:hAnsi="Times New Roman" w:cs="Times New Roman"/>
          <w:sz w:val="24"/>
          <w:szCs w:val="24"/>
        </w:rPr>
        <w:t xml:space="preserve"> an object Oi</w:t>
      </w:r>
    </w:p>
    <w:p w14:paraId="5958CF61" w14:textId="77777777" w:rsidR="009F44DB" w:rsidRPr="00813BBC" w:rsidRDefault="009F44DB" w:rsidP="009F44DB">
      <w:pPr>
        <w:widowControl/>
        <w:rPr>
          <w:rFonts w:ascii="Times New Roman" w:hAnsi="Times New Roman" w:cs="Times New Roman"/>
          <w:sz w:val="24"/>
          <w:szCs w:val="24"/>
        </w:rPr>
      </w:pPr>
      <w:r w:rsidRPr="00813BBC">
        <w:rPr>
          <w:rFonts w:ascii="Times New Roman" w:hAnsi="Times New Roman" w:cs="Times New Roman"/>
          <w:sz w:val="24"/>
          <w:szCs w:val="24"/>
        </w:rPr>
        <w:t>O1: An object exerting F_cpo(O2)</w:t>
      </w:r>
    </w:p>
    <w:p w14:paraId="3F18A045" w14:textId="77777777" w:rsidR="009F44DB" w:rsidRPr="00813BBC" w:rsidRDefault="009F44DB" w:rsidP="009F44DB">
      <w:pPr>
        <w:widowControl/>
        <w:rPr>
          <w:rFonts w:ascii="Times New Roman" w:hAnsi="Times New Roman" w:cs="Times New Roman"/>
          <w:sz w:val="24"/>
          <w:szCs w:val="24"/>
        </w:rPr>
      </w:pPr>
      <w:r w:rsidRPr="00813BBC">
        <w:rPr>
          <w:rFonts w:ascii="Times New Roman" w:hAnsi="Times New Roman" w:cs="Times New Roman"/>
          <w:sz w:val="24"/>
          <w:szCs w:val="24"/>
        </w:rPr>
        <w:t>O2: An object under consideration</w:t>
      </w:r>
    </w:p>
    <w:p w14:paraId="2EC93D5A" w14:textId="77777777" w:rsidR="009F44DB" w:rsidRPr="00813BBC" w:rsidRDefault="009F44DB" w:rsidP="009F44DB">
      <w:pPr>
        <w:widowControl/>
        <w:rPr>
          <w:rFonts w:ascii="Times New Roman" w:hAnsi="Times New Roman" w:cs="Times New Roman"/>
          <w:sz w:val="24"/>
          <w:szCs w:val="24"/>
        </w:rPr>
      </w:pPr>
    </w:p>
    <w:p w14:paraId="794367B4" w14:textId="58944673" w:rsidR="009F44DB" w:rsidRPr="00813BBC" w:rsidRDefault="009F44DB" w:rsidP="009F44DB">
      <w:pPr>
        <w:widowControl/>
        <w:rPr>
          <w:rFonts w:ascii="Times New Roman" w:hAnsi="Times New Roman" w:cs="Times New Roman"/>
          <w:sz w:val="24"/>
          <w:szCs w:val="24"/>
        </w:rPr>
      </w:pPr>
      <w:r w:rsidRPr="00813BBC">
        <w:rPr>
          <w:rFonts w:ascii="Times New Roman" w:hAnsi="Times New Roman" w:cs="Times New Roman"/>
          <w:sz w:val="24"/>
          <w:szCs w:val="24"/>
        </w:rPr>
        <w:t xml:space="preserve">Let us assume a situation where two touching objects O1 and O2 are placed on a friction-less gutter formed along the diameter direction of a rotating disk. See Fig. 1. O1 is fixed on the disk and blocks O2’s outward motion </w:t>
      </w:r>
      <w:r w:rsidR="00607178">
        <w:rPr>
          <w:rFonts w:ascii="Times New Roman" w:hAnsi="Times New Roman" w:cs="Times New Roman"/>
          <w:sz w:val="24"/>
          <w:szCs w:val="24"/>
        </w:rPr>
        <w:t xml:space="preserve">caused </w:t>
      </w:r>
      <w:r w:rsidRPr="00813BBC">
        <w:rPr>
          <w:rFonts w:ascii="Times New Roman" w:hAnsi="Times New Roman" w:cs="Times New Roman"/>
          <w:sz w:val="24"/>
          <w:szCs w:val="24"/>
        </w:rPr>
        <w:t xml:space="preserve">by </w:t>
      </w:r>
      <w:r w:rsidR="00607178">
        <w:rPr>
          <w:rFonts w:ascii="Times New Roman" w:hAnsi="Times New Roman" w:cs="Times New Roman"/>
          <w:sz w:val="24"/>
          <w:szCs w:val="24"/>
        </w:rPr>
        <w:t>the rotation of the disk.</w:t>
      </w:r>
      <w:r w:rsidRPr="00813BBC">
        <w:rPr>
          <w:rFonts w:ascii="Times New Roman" w:hAnsi="Times New Roman" w:cs="Times New Roman"/>
          <w:sz w:val="24"/>
          <w:szCs w:val="24"/>
        </w:rPr>
        <w:t xml:space="preserve"> Then, we can identify that O1 exerts F_cpo(O2) on O2, and O2 returns F_cfb(O2) to O1. Now let us divide O2 into two parts: O2.1 (circumference side) and O2.2 (center side)</w:t>
      </w:r>
      <w:r w:rsidR="006278D6">
        <w:rPr>
          <w:rFonts w:ascii="Times New Roman" w:hAnsi="Times New Roman" w:cs="Times New Roman"/>
          <w:sz w:val="24"/>
          <w:szCs w:val="24"/>
        </w:rPr>
        <w:t xml:space="preserve"> as shown in Fig. 1</w:t>
      </w:r>
      <w:r w:rsidRPr="00813BBC">
        <w:rPr>
          <w:rFonts w:ascii="Times New Roman" w:hAnsi="Times New Roman" w:cs="Times New Roman"/>
          <w:sz w:val="24"/>
          <w:szCs w:val="24"/>
        </w:rPr>
        <w:t>. Then, we have</w:t>
      </w:r>
    </w:p>
    <w:p w14:paraId="29EE6592" w14:textId="77777777" w:rsidR="009F44DB" w:rsidRPr="00813BBC" w:rsidRDefault="009F44DB" w:rsidP="009F44DB">
      <w:pPr>
        <w:widowControl/>
        <w:rPr>
          <w:rFonts w:ascii="Times New Roman" w:hAnsi="Times New Roman" w:cs="Times New Roman"/>
          <w:sz w:val="24"/>
          <w:szCs w:val="24"/>
        </w:rPr>
      </w:pPr>
    </w:p>
    <w:p w14:paraId="39BB4B36" w14:textId="77777777" w:rsidR="009F44DB" w:rsidRPr="00813BBC" w:rsidRDefault="009F44DB" w:rsidP="009F44DB">
      <w:pPr>
        <w:widowControl/>
        <w:spacing w:beforeLines="50" w:before="120" w:afterLines="50" w:after="120"/>
        <w:ind w:firstLine="839"/>
        <w:rPr>
          <w:rFonts w:ascii="Times New Roman" w:hAnsi="Times New Roman" w:cs="Times New Roman"/>
          <w:sz w:val="24"/>
          <w:szCs w:val="24"/>
        </w:rPr>
      </w:pPr>
      <w:r w:rsidRPr="00813BBC">
        <w:rPr>
          <w:rFonts w:ascii="Times New Roman" w:hAnsi="Times New Roman" w:cs="Times New Roman"/>
          <w:sz w:val="24"/>
          <w:szCs w:val="24"/>
        </w:rPr>
        <w:t>F_cfb(O2)=F_cfb(O2.1)+F_cfb(O2.2)</w:t>
      </w:r>
      <w:r w:rsidRPr="00813BBC">
        <w:rPr>
          <w:rFonts w:ascii="Times New Roman" w:hAnsi="Times New Roman" w:cs="Times New Roman"/>
          <w:sz w:val="24"/>
          <w:szCs w:val="24"/>
        </w:rPr>
        <w:tab/>
      </w:r>
      <w:r w:rsidRPr="00813BBC">
        <w:rPr>
          <w:rFonts w:ascii="Times New Roman" w:hAnsi="Times New Roman" w:cs="Times New Roman"/>
          <w:sz w:val="24"/>
          <w:szCs w:val="24"/>
        </w:rPr>
        <w:tab/>
      </w:r>
      <w:r w:rsidRPr="00813BBC">
        <w:rPr>
          <w:rFonts w:ascii="Times New Roman" w:hAnsi="Times New Roman" w:cs="Times New Roman"/>
          <w:sz w:val="24"/>
          <w:szCs w:val="24"/>
        </w:rPr>
        <w:tab/>
      </w:r>
      <w:r w:rsidRPr="00813BBC">
        <w:rPr>
          <w:rFonts w:ascii="Times New Roman" w:hAnsi="Times New Roman" w:cs="Times New Roman"/>
          <w:sz w:val="24"/>
          <w:szCs w:val="24"/>
        </w:rPr>
        <w:tab/>
        <w:t>(1)</w:t>
      </w:r>
    </w:p>
    <w:p w14:paraId="614120CB" w14:textId="77777777" w:rsidR="009F44DB" w:rsidRPr="00813BBC" w:rsidRDefault="009F44DB" w:rsidP="009F44DB">
      <w:pPr>
        <w:widowControl/>
        <w:rPr>
          <w:rFonts w:ascii="Times New Roman" w:hAnsi="Times New Roman" w:cs="Times New Roman"/>
          <w:sz w:val="24"/>
          <w:szCs w:val="24"/>
        </w:rPr>
      </w:pPr>
    </w:p>
    <w:p w14:paraId="1A940535" w14:textId="0C4ED6D6" w:rsidR="009F44DB" w:rsidRPr="00813BBC" w:rsidRDefault="009F44DB" w:rsidP="009F44DB">
      <w:pPr>
        <w:widowControl/>
        <w:rPr>
          <w:rFonts w:ascii="Times New Roman" w:hAnsi="Times New Roman" w:cs="Times New Roman"/>
          <w:sz w:val="24"/>
          <w:szCs w:val="24"/>
        </w:rPr>
      </w:pPr>
      <w:r w:rsidRPr="00813BBC">
        <w:rPr>
          <w:rFonts w:ascii="Times New Roman" w:hAnsi="Times New Roman" w:cs="Times New Roman"/>
          <w:sz w:val="24"/>
          <w:szCs w:val="24"/>
        </w:rPr>
        <w:t>Referring to formula (1), we prove that a force which is the sum of all forces originating from F_cfb(O2), that is, the sum of all component forces of F_cfb(O2) identified by the division, is exerted on O2 as well. This will prove that when F_cfb(O2) as a reactive centrifugal force exists, F_</w:t>
      </w:r>
      <w:r w:rsidR="001860E5">
        <w:rPr>
          <w:rFonts w:ascii="Times New Roman" w:hAnsi="Times New Roman" w:cs="Times New Roman"/>
          <w:sz w:val="24"/>
          <w:szCs w:val="24"/>
        </w:rPr>
        <w:t>eo</w:t>
      </w:r>
      <w:r w:rsidRPr="00813BBC">
        <w:rPr>
          <w:rFonts w:ascii="Times New Roman" w:hAnsi="Times New Roman" w:cs="Times New Roman"/>
          <w:sz w:val="24"/>
          <w:szCs w:val="24"/>
        </w:rPr>
        <w:t>o(O2) exists as well. The proof is shown below. We first show a plan of the proof, and then we implement it.</w:t>
      </w:r>
    </w:p>
    <w:p w14:paraId="3B988697" w14:textId="77777777" w:rsidR="009F44DB" w:rsidRPr="00813BBC" w:rsidRDefault="009F44DB" w:rsidP="009F44DB">
      <w:pPr>
        <w:widowControl/>
        <w:rPr>
          <w:rFonts w:ascii="Times New Roman" w:hAnsi="Times New Roman" w:cs="Times New Roman"/>
          <w:sz w:val="24"/>
          <w:szCs w:val="24"/>
        </w:rPr>
      </w:pPr>
    </w:p>
    <w:p w14:paraId="65701B81" w14:textId="102CF370" w:rsidR="009F44DB" w:rsidRPr="00813BBC" w:rsidRDefault="009F44DB" w:rsidP="009F44DB">
      <w:pPr>
        <w:widowControl/>
        <w:rPr>
          <w:rFonts w:ascii="Times New Roman" w:hAnsi="Times New Roman" w:cs="Times New Roman"/>
          <w:sz w:val="24"/>
          <w:szCs w:val="24"/>
        </w:rPr>
      </w:pPr>
      <w:r w:rsidRPr="00813BBC">
        <w:rPr>
          <w:rFonts w:ascii="Times New Roman" w:hAnsi="Times New Roman" w:cs="Times New Roman"/>
          <w:sz w:val="24"/>
          <w:szCs w:val="24"/>
        </w:rPr>
        <w:t>(a) At the boundary between O2.1 and O2.2, events analogous to what happens between O1 and O2 happen, and in fact, O2.2 pushes O2.1 with force F_cfb(O2.2). So, referring to formula (1), we prove that all component forces of F_cfb(O2.2) identified by successive division are exerted on O2.2 as well, and hence F_</w:t>
      </w:r>
      <w:r w:rsidR="001860E5">
        <w:rPr>
          <w:rFonts w:ascii="Times New Roman" w:hAnsi="Times New Roman" w:cs="Times New Roman"/>
          <w:sz w:val="24"/>
          <w:szCs w:val="24"/>
        </w:rPr>
        <w:t>eo</w:t>
      </w:r>
      <w:r w:rsidRPr="00813BBC">
        <w:rPr>
          <w:rFonts w:ascii="Times New Roman" w:hAnsi="Times New Roman" w:cs="Times New Roman"/>
          <w:sz w:val="24"/>
          <w:szCs w:val="24"/>
        </w:rPr>
        <w:t>o(O2.2), whose strength is equal to that of F_cfb(O2.2), exists.</w:t>
      </w:r>
    </w:p>
    <w:p w14:paraId="18DC1D1A" w14:textId="77777777" w:rsidR="009F44DB" w:rsidRPr="00813BBC" w:rsidRDefault="009F44DB" w:rsidP="009F44DB">
      <w:pPr>
        <w:widowControl/>
        <w:rPr>
          <w:rFonts w:ascii="Times New Roman" w:hAnsi="Times New Roman" w:cs="Times New Roman"/>
          <w:sz w:val="24"/>
          <w:szCs w:val="24"/>
        </w:rPr>
      </w:pPr>
      <w:r w:rsidRPr="00813BBC">
        <w:rPr>
          <w:rFonts w:ascii="Times New Roman" w:hAnsi="Times New Roman" w:cs="Times New Roman"/>
          <w:sz w:val="24"/>
          <w:szCs w:val="24"/>
        </w:rPr>
        <w:t>(b) Then, we prove that a situation identical to the above holds concerning F_cfb(O2.1) by applying the same reasoning as (a) to O2.1.2 obtained by dividing O2.1 into two.</w:t>
      </w:r>
    </w:p>
    <w:p w14:paraId="4F551DE0" w14:textId="77777777" w:rsidR="009F44DB" w:rsidRPr="00813BBC" w:rsidRDefault="009F44DB" w:rsidP="009F44DB">
      <w:pPr>
        <w:widowControl/>
        <w:rPr>
          <w:rFonts w:ascii="Times New Roman" w:hAnsi="Times New Roman" w:cs="Times New Roman"/>
          <w:sz w:val="24"/>
          <w:szCs w:val="24"/>
        </w:rPr>
      </w:pPr>
    </w:p>
    <w:p w14:paraId="0F67F365" w14:textId="199D9DEE" w:rsidR="009F44DB" w:rsidRPr="00813BBC" w:rsidRDefault="009F44DB" w:rsidP="009F44DB">
      <w:pPr>
        <w:widowControl/>
        <w:rPr>
          <w:rFonts w:ascii="Times New Roman" w:hAnsi="Times New Roman" w:cs="Times New Roman"/>
          <w:sz w:val="24"/>
          <w:szCs w:val="24"/>
        </w:rPr>
      </w:pPr>
      <w:r w:rsidRPr="00813BBC">
        <w:rPr>
          <w:rFonts w:ascii="Times New Roman" w:hAnsi="Times New Roman" w:cs="Times New Roman"/>
          <w:sz w:val="24"/>
          <w:szCs w:val="24"/>
        </w:rPr>
        <w:t xml:space="preserve">This two-step proof plan suggests that the sum of all component forces of F_cfb(X) exerted by the center-side component obtained by each division is exerted on itself as well. Therefore, by repeating these two steps recursively, we can prove in the limit that a force which is the sum of all the component forces identified by the successive division and exerted </w:t>
      </w:r>
      <w:r w:rsidRPr="00813BBC">
        <w:rPr>
          <w:rFonts w:ascii="Times New Roman" w:hAnsi="Times New Roman" w:cs="Times New Roman"/>
          <w:i/>
          <w:sz w:val="24"/>
          <w:szCs w:val="24"/>
        </w:rPr>
        <w:t>by</w:t>
      </w:r>
      <w:r w:rsidRPr="00813BBC">
        <w:rPr>
          <w:rFonts w:ascii="Times New Roman" w:hAnsi="Times New Roman" w:cs="Times New Roman"/>
          <w:sz w:val="24"/>
          <w:szCs w:val="24"/>
        </w:rPr>
        <w:t xml:space="preserve"> O2 is exerted </w:t>
      </w:r>
      <w:r w:rsidRPr="00813BBC">
        <w:rPr>
          <w:rFonts w:ascii="Times New Roman" w:hAnsi="Times New Roman" w:cs="Times New Roman"/>
          <w:i/>
          <w:sz w:val="24"/>
          <w:szCs w:val="24"/>
        </w:rPr>
        <w:t>on</w:t>
      </w:r>
      <w:r w:rsidRPr="00813BBC">
        <w:rPr>
          <w:rFonts w:ascii="Times New Roman" w:hAnsi="Times New Roman" w:cs="Times New Roman"/>
          <w:sz w:val="24"/>
          <w:szCs w:val="24"/>
        </w:rPr>
        <w:t xml:space="preserve"> O2 itself as well, which proves the existence of F_</w:t>
      </w:r>
      <w:r w:rsidR="001860E5">
        <w:rPr>
          <w:rFonts w:ascii="Times New Roman" w:hAnsi="Times New Roman" w:cs="Times New Roman"/>
          <w:sz w:val="24"/>
          <w:szCs w:val="24"/>
        </w:rPr>
        <w:t>eo</w:t>
      </w:r>
      <w:r w:rsidRPr="00813BBC">
        <w:rPr>
          <w:rFonts w:ascii="Times New Roman" w:hAnsi="Times New Roman" w:cs="Times New Roman"/>
          <w:sz w:val="24"/>
          <w:szCs w:val="24"/>
        </w:rPr>
        <w:t xml:space="preserve">o(O2). </w:t>
      </w:r>
    </w:p>
    <w:p w14:paraId="21F11514" w14:textId="77777777" w:rsidR="009F44DB" w:rsidRPr="00813BBC" w:rsidRDefault="009F44DB" w:rsidP="009F44DB">
      <w:pPr>
        <w:widowControl/>
        <w:rPr>
          <w:rFonts w:ascii="Times New Roman" w:hAnsi="Times New Roman" w:cs="Times New Roman"/>
          <w:sz w:val="24"/>
          <w:szCs w:val="24"/>
        </w:rPr>
      </w:pPr>
    </w:p>
    <w:p w14:paraId="38C25A43" w14:textId="77777777" w:rsidR="009F44DB" w:rsidRPr="00813BBC" w:rsidRDefault="009F44DB" w:rsidP="009F44DB">
      <w:pPr>
        <w:widowControl/>
        <w:rPr>
          <w:rFonts w:ascii="Times New Roman" w:hAnsi="Times New Roman" w:cs="Times New Roman"/>
          <w:sz w:val="24"/>
          <w:szCs w:val="24"/>
        </w:rPr>
      </w:pPr>
      <w:r w:rsidRPr="00813BBC">
        <w:rPr>
          <w:rFonts w:ascii="Times New Roman" w:hAnsi="Times New Roman" w:cs="Times New Roman"/>
          <w:sz w:val="24"/>
          <w:szCs w:val="24"/>
        </w:rPr>
        <w:t>Now, let us implement the above proof plan.</w:t>
      </w:r>
    </w:p>
    <w:p w14:paraId="130D8672" w14:textId="77777777" w:rsidR="009F44DB" w:rsidRPr="00813BBC" w:rsidRDefault="009F44DB" w:rsidP="009F44DB">
      <w:pPr>
        <w:widowControl/>
        <w:rPr>
          <w:rFonts w:ascii="Times New Roman" w:hAnsi="Times New Roman" w:cs="Times New Roman"/>
          <w:sz w:val="24"/>
          <w:szCs w:val="24"/>
        </w:rPr>
      </w:pPr>
      <w:r w:rsidRPr="00813BBC">
        <w:rPr>
          <w:rFonts w:ascii="Times New Roman" w:hAnsi="Times New Roman" w:cs="Times New Roman"/>
          <w:sz w:val="24"/>
          <w:szCs w:val="24"/>
        </w:rPr>
        <w:t>(a) In order to prove that the force exerted on O2.1, F_cfb(O2.2), is exerted on itself (O2.2) as a result, we divide O2.2 into two and obtain the following equation (see Fig. 1):</w:t>
      </w:r>
    </w:p>
    <w:p w14:paraId="08EB8F8B" w14:textId="77777777" w:rsidR="009F44DB" w:rsidRPr="00813BBC" w:rsidRDefault="009F44DB" w:rsidP="009F44DB">
      <w:pPr>
        <w:widowControl/>
        <w:rPr>
          <w:rFonts w:ascii="Times New Roman" w:hAnsi="Times New Roman" w:cs="Times New Roman"/>
          <w:sz w:val="24"/>
          <w:szCs w:val="24"/>
        </w:rPr>
      </w:pPr>
    </w:p>
    <w:p w14:paraId="4FEE8FF3" w14:textId="77777777" w:rsidR="009F44DB" w:rsidRPr="00813BBC" w:rsidRDefault="009F44DB" w:rsidP="009F44DB">
      <w:pPr>
        <w:widowControl/>
        <w:spacing w:beforeLines="50" w:before="120" w:afterLines="50" w:after="120"/>
        <w:ind w:left="1259"/>
        <w:rPr>
          <w:rFonts w:ascii="Times New Roman" w:hAnsi="Times New Roman" w:cs="Times New Roman"/>
          <w:sz w:val="24"/>
          <w:szCs w:val="24"/>
        </w:rPr>
      </w:pPr>
      <w:r w:rsidRPr="00813BBC">
        <w:rPr>
          <w:rFonts w:ascii="Times New Roman" w:hAnsi="Times New Roman" w:cs="Times New Roman"/>
          <w:sz w:val="24"/>
          <w:szCs w:val="24"/>
        </w:rPr>
        <w:lastRenderedPageBreak/>
        <w:t>F_cfb(O2.2)=F_cfb(O2.2.1)+F_cfb(O2.2.2)</w:t>
      </w:r>
    </w:p>
    <w:p w14:paraId="0E154FEC" w14:textId="77777777" w:rsidR="009F44DB" w:rsidRPr="00813BBC" w:rsidRDefault="009F44DB" w:rsidP="009F44DB">
      <w:pPr>
        <w:widowControl/>
        <w:rPr>
          <w:rFonts w:ascii="Times New Roman" w:hAnsi="Times New Roman" w:cs="Times New Roman"/>
          <w:sz w:val="24"/>
          <w:szCs w:val="24"/>
        </w:rPr>
      </w:pPr>
    </w:p>
    <w:p w14:paraId="62A7C0C3" w14:textId="3C0EB4A1" w:rsidR="009F44DB" w:rsidRPr="00813BBC" w:rsidRDefault="009F44DB" w:rsidP="009F44DB">
      <w:pPr>
        <w:widowControl/>
        <w:rPr>
          <w:rFonts w:ascii="Times New Roman" w:hAnsi="Times New Roman" w:cs="Times New Roman"/>
          <w:sz w:val="24"/>
          <w:szCs w:val="24"/>
        </w:rPr>
      </w:pPr>
      <w:r w:rsidRPr="00813BBC">
        <w:rPr>
          <w:rFonts w:ascii="Times New Roman" w:hAnsi="Times New Roman" w:cs="Times New Roman"/>
          <w:sz w:val="24"/>
          <w:szCs w:val="24"/>
        </w:rPr>
        <w:t>Because F_cfb(O2.2.2) is exerted on O2.2.1, we next divide O2.2.2 to obtain O2.2.2.1 and O2.2.2.2. By repeating such division and confirmation that the center side part pushes the circumference side part, we can prove in the limit that all component forces of F_cfb(O2.2), each of which is a centrifugal force are exerted on O2.2; that is, there exists F_</w:t>
      </w:r>
      <w:r w:rsidR="001860E5">
        <w:rPr>
          <w:rFonts w:ascii="Times New Roman" w:hAnsi="Times New Roman" w:cs="Times New Roman"/>
          <w:sz w:val="24"/>
          <w:szCs w:val="24"/>
        </w:rPr>
        <w:t>eo</w:t>
      </w:r>
      <w:r w:rsidRPr="00813BBC">
        <w:rPr>
          <w:rFonts w:ascii="Times New Roman" w:hAnsi="Times New Roman" w:cs="Times New Roman"/>
          <w:sz w:val="24"/>
          <w:szCs w:val="24"/>
        </w:rPr>
        <w:t>o(O2.2).</w:t>
      </w:r>
    </w:p>
    <w:p w14:paraId="589AE33D" w14:textId="77777777" w:rsidR="009F44DB" w:rsidRPr="00813BBC" w:rsidRDefault="009F44DB" w:rsidP="009F44DB">
      <w:pPr>
        <w:widowControl/>
        <w:rPr>
          <w:rFonts w:ascii="Times New Roman" w:hAnsi="Times New Roman" w:cs="Times New Roman"/>
          <w:sz w:val="24"/>
          <w:szCs w:val="24"/>
        </w:rPr>
      </w:pPr>
    </w:p>
    <w:p w14:paraId="490C724D" w14:textId="77777777" w:rsidR="009F44DB" w:rsidRPr="00813BBC" w:rsidRDefault="009F44DB" w:rsidP="009F44DB">
      <w:pPr>
        <w:widowControl/>
        <w:rPr>
          <w:rFonts w:ascii="Times New Roman" w:hAnsi="Times New Roman" w:cs="Times New Roman"/>
          <w:sz w:val="24"/>
          <w:szCs w:val="24"/>
        </w:rPr>
      </w:pPr>
      <w:r w:rsidRPr="00813BBC">
        <w:rPr>
          <w:rFonts w:ascii="Times New Roman" w:hAnsi="Times New Roman" w:cs="Times New Roman"/>
          <w:sz w:val="24"/>
          <w:szCs w:val="24"/>
        </w:rPr>
        <w:t>(b) We next divide O2.1 and obtain</w:t>
      </w:r>
    </w:p>
    <w:p w14:paraId="7D89D753" w14:textId="77777777" w:rsidR="009F44DB" w:rsidRPr="00813BBC" w:rsidRDefault="009F44DB" w:rsidP="009F44DB">
      <w:pPr>
        <w:widowControl/>
        <w:spacing w:beforeLines="50" w:before="120" w:afterLines="50" w:after="120"/>
        <w:ind w:left="1259"/>
        <w:rPr>
          <w:rFonts w:ascii="Times New Roman" w:hAnsi="Times New Roman" w:cs="Times New Roman"/>
          <w:sz w:val="24"/>
          <w:szCs w:val="24"/>
        </w:rPr>
      </w:pPr>
      <w:r w:rsidRPr="00813BBC">
        <w:rPr>
          <w:rFonts w:ascii="Times New Roman" w:hAnsi="Times New Roman" w:cs="Times New Roman"/>
          <w:sz w:val="24"/>
          <w:szCs w:val="24"/>
        </w:rPr>
        <w:t>F_cfb(O2.1)=F_cfb(O2.1.1)+F_cfb(O2.1.2)</w:t>
      </w:r>
    </w:p>
    <w:p w14:paraId="2C1685D0" w14:textId="77777777" w:rsidR="009F44DB" w:rsidRPr="00813BBC" w:rsidRDefault="009F44DB" w:rsidP="009F44DB">
      <w:pPr>
        <w:widowControl/>
        <w:rPr>
          <w:rFonts w:ascii="Times New Roman" w:hAnsi="Times New Roman" w:cs="Times New Roman"/>
          <w:sz w:val="24"/>
          <w:szCs w:val="24"/>
        </w:rPr>
      </w:pPr>
      <w:r w:rsidRPr="00813BBC">
        <w:rPr>
          <w:rFonts w:ascii="Times New Roman" w:hAnsi="Times New Roman" w:cs="Times New Roman"/>
          <w:sz w:val="24"/>
          <w:szCs w:val="24"/>
        </w:rPr>
        <w:t>Then, we apply step (a) to O2.1.1.</w:t>
      </w:r>
    </w:p>
    <w:p w14:paraId="77183D5F" w14:textId="77777777" w:rsidR="009F44DB" w:rsidRPr="00813BBC" w:rsidRDefault="009F44DB" w:rsidP="009F44DB">
      <w:pPr>
        <w:widowControl/>
        <w:rPr>
          <w:rFonts w:ascii="Times New Roman" w:hAnsi="Times New Roman" w:cs="Times New Roman"/>
          <w:sz w:val="24"/>
          <w:szCs w:val="24"/>
        </w:rPr>
      </w:pPr>
    </w:p>
    <w:p w14:paraId="77F76A48" w14:textId="53E20206" w:rsidR="009F44DB" w:rsidRPr="00813BBC" w:rsidRDefault="009F44DB" w:rsidP="009F44DB">
      <w:pPr>
        <w:widowControl/>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1" layoutInCell="1" allowOverlap="1" wp14:anchorId="20C1CDDE" wp14:editId="2074888F">
                <wp:simplePos x="0" y="0"/>
                <wp:positionH relativeFrom="column">
                  <wp:posOffset>-75565</wp:posOffset>
                </wp:positionH>
                <wp:positionV relativeFrom="paragraph">
                  <wp:posOffset>-1877060</wp:posOffset>
                </wp:positionV>
                <wp:extent cx="3213100" cy="3131820"/>
                <wp:effectExtent l="0" t="0" r="6350" b="0"/>
                <wp:wrapTopAndBottom/>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3100" cy="3131820"/>
                        </a:xfrm>
                        <a:prstGeom prst="rect">
                          <a:avLst/>
                        </a:prstGeom>
                        <a:solidFill>
                          <a:srgbClr val="FFFFFF"/>
                        </a:solidFill>
                        <a:ln>
                          <a:noFill/>
                        </a:ln>
                        <a:extLst>
                          <a:ext uri="{91240B29-F687-4f45-9708-019B960494DF}">
                            <a14:hiddenLine xmlns:a14="http://schemas.microsoft.com/office/drawing/2010/main" xmlns="" w="9525">
                              <a:solidFill>
                                <a:srgbClr val="000000"/>
                              </a:solidFill>
                              <a:miter lim="800000"/>
                              <a:headEnd/>
                              <a:tailEnd/>
                            </a14:hiddenLine>
                          </a:ext>
                        </a:extLst>
                      </wps:spPr>
                      <wps:txbx>
                        <w:txbxContent>
                          <w:p w14:paraId="502779B3" w14:textId="77777777" w:rsidR="009F44DB" w:rsidRDefault="009F44DB" w:rsidP="009F44DB">
                            <w:pPr>
                              <w:jc w:val="center"/>
                            </w:pPr>
                            <w:r w:rsidRPr="00E479C7">
                              <w:rPr>
                                <w:noProof/>
                              </w:rPr>
                              <w:drawing>
                                <wp:inline distT="0" distB="0" distL="0" distR="0" wp14:anchorId="73FFE4E7" wp14:editId="3AFD54F9">
                                  <wp:extent cx="2709644" cy="2720395"/>
                                  <wp:effectExtent l="0" t="0" r="0" b="0"/>
                                  <wp:docPr id="20" name="図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2711249" cy="2722007"/>
                                          </a:xfrm>
                                          <a:prstGeom prst="rect">
                                            <a:avLst/>
                                          </a:prstGeom>
                                          <a:noFill/>
                                          <a:ln w="9525">
                                            <a:noFill/>
                                            <a:miter lim="800000"/>
                                            <a:headEnd/>
                                            <a:tailEnd/>
                                          </a:ln>
                                        </pic:spPr>
                                      </pic:pic>
                                    </a:graphicData>
                                  </a:graphic>
                                </wp:inline>
                              </w:drawing>
                            </w:r>
                          </w:p>
                          <w:p w14:paraId="1574ADB5" w14:textId="77777777" w:rsidR="009F44DB" w:rsidRPr="00E12EA4" w:rsidRDefault="009F44DB" w:rsidP="009F44DB">
                            <w:pPr>
                              <w:jc w:val="center"/>
                              <w:rPr>
                                <w:rFonts w:ascii="Times New Roman" w:hAnsi="Times New Roman" w:cs="Times New Roman"/>
                              </w:rPr>
                            </w:pPr>
                            <w:r w:rsidRPr="00E12EA4">
                              <w:rPr>
                                <w:rFonts w:ascii="Times New Roman" w:hAnsi="Times New Roman" w:cs="Times New Roman"/>
                              </w:rPr>
                              <w:t xml:space="preserve">Fig. 1 Centrifugal force acting </w:t>
                            </w:r>
                            <w:r w:rsidRPr="00E12EA4">
                              <w:rPr>
                                <w:rFonts w:ascii="Times New Roman" w:hAnsi="Times New Roman" w:cs="Times New Roman"/>
                                <w:i/>
                              </w:rPr>
                              <w:t>on</w:t>
                            </w:r>
                            <w:r w:rsidRPr="00E12EA4">
                              <w:rPr>
                                <w:rFonts w:ascii="Times New Roman" w:hAnsi="Times New Roman" w:cs="Times New Roman"/>
                              </w:rPr>
                              <w:t xml:space="preserve"> an object.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0C1CDDE" id="_x0000_t202" coordsize="21600,21600" o:spt="202" path="m,l,21600r21600,l21600,xe">
                <v:stroke joinstyle="miter"/>
                <v:path gradientshapeok="t" o:connecttype="rect"/>
              </v:shapetype>
              <v:shape id="テキスト ボックス 3" o:spid="_x0000_s1026" type="#_x0000_t202" style="position:absolute;left:0;text-align:left;margin-left:-5.95pt;margin-top:-147.8pt;width:253pt;height:24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" stroked="f">
                <v:textbox>
                  <w:txbxContent>
                    <w:p w14:paraId="502779B3" w14:textId="77777777" w:rsidR="009F44DB" w:rsidRDefault="009F44DB" w:rsidP="009F44DB">
                      <w:pPr>
                        <w:jc w:val="center"/>
                      </w:pPr>
                      <w:r w:rsidRPr="00E479C7">
                        <w:rPr>
                          <w:noProof/>
                        </w:rPr>
                        <w:drawing>
                          <wp:inline distT="0" distB="0" distL="0" distR="0" wp14:anchorId="73FFE4E7" wp14:editId="3AFD54F9">
                            <wp:extent cx="2709644" cy="2720395"/>
                            <wp:effectExtent l="0" t="0" r="0" b="0"/>
                            <wp:docPr id="20" name="図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2711249" cy="2722007"/>
                                    </a:xfrm>
                                    <a:prstGeom prst="rect">
                                      <a:avLst/>
                                    </a:prstGeom>
                                    <a:noFill/>
                                    <a:ln w="9525">
                                      <a:noFill/>
                                      <a:miter lim="800000"/>
                                      <a:headEnd/>
                                      <a:tailEnd/>
                                    </a:ln>
                                  </pic:spPr>
                                </pic:pic>
                              </a:graphicData>
                            </a:graphic>
                          </wp:inline>
                        </w:drawing>
                      </w:r>
                    </w:p>
                    <w:p w14:paraId="1574ADB5" w14:textId="77777777" w:rsidR="009F44DB" w:rsidRPr="00E12EA4" w:rsidRDefault="009F44DB" w:rsidP="009F44DB">
                      <w:pPr>
                        <w:jc w:val="center"/>
                        <w:rPr>
                          <w:rFonts w:ascii="Times New Roman" w:hAnsi="Times New Roman" w:cs="Times New Roman"/>
                        </w:rPr>
                      </w:pPr>
                      <w:r w:rsidRPr="00E12EA4">
                        <w:rPr>
                          <w:rFonts w:ascii="Times New Roman" w:hAnsi="Times New Roman" w:cs="Times New Roman"/>
                        </w:rPr>
                        <w:t xml:space="preserve">Fig. 1 Centrifugal force acting </w:t>
                      </w:r>
                      <w:r w:rsidRPr="00E12EA4">
                        <w:rPr>
                          <w:rFonts w:ascii="Times New Roman" w:hAnsi="Times New Roman" w:cs="Times New Roman"/>
                          <w:i/>
                        </w:rPr>
                        <w:t>on</w:t>
                      </w:r>
                      <w:r w:rsidRPr="00E12EA4">
                        <w:rPr>
                          <w:rFonts w:ascii="Times New Roman" w:hAnsi="Times New Roman" w:cs="Times New Roman"/>
                        </w:rPr>
                        <w:t xml:space="preserve"> an object.</w:t>
                      </w:r>
                    </w:p>
                  </w:txbxContent>
                </v:textbox>
                <w10:wrap type="topAndBottom"/>
                <w10:anchorlock/>
              </v:shape>
            </w:pict>
          </mc:Fallback>
        </mc:AlternateContent>
      </w:r>
      <w:r w:rsidRPr="00813BBC">
        <w:rPr>
          <w:rFonts w:ascii="Times New Roman" w:hAnsi="Times New Roman" w:cs="Times New Roman"/>
          <w:sz w:val="24"/>
          <w:szCs w:val="24"/>
        </w:rPr>
        <w:t xml:space="preserve">We have thus proved that the force of each center-side part made by division is exerted both on the corresponding circumference part and on itself and hence that a force equal to F_cfb(O2) as a vector is effectively exerted on the whole of O2 in the limit, which means that there exists a force directed outward along the diameter acting </w:t>
      </w:r>
      <w:r w:rsidRPr="00813BBC">
        <w:rPr>
          <w:rFonts w:ascii="Times New Roman" w:hAnsi="Times New Roman" w:cs="Times New Roman"/>
          <w:i/>
          <w:sz w:val="24"/>
          <w:szCs w:val="24"/>
        </w:rPr>
        <w:t>on</w:t>
      </w:r>
      <w:r w:rsidRPr="00813BBC">
        <w:rPr>
          <w:rFonts w:ascii="Times New Roman" w:hAnsi="Times New Roman" w:cs="Times New Roman"/>
          <w:sz w:val="24"/>
          <w:szCs w:val="24"/>
        </w:rPr>
        <w:t xml:space="preserve"> the object under consideration.</w:t>
      </w:r>
    </w:p>
    <w:p w14:paraId="514BF86E" w14:textId="77777777" w:rsidR="0013328A" w:rsidRPr="009F44DB" w:rsidRDefault="0013328A"/>
    <w:sectPr w:rsidR="0013328A" w:rsidRPr="009F44DB" w:rsidSect="009F44DB">
      <w:pgSz w:w="11906" w:h="16838"/>
      <w:pgMar w:top="1985" w:right="1701" w:bottom="1701" w:left="1701"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textFit" w:percent="172"/>
  <w:doNotDisplayPageBoundaries/>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4DB"/>
    <w:rsid w:val="00087864"/>
    <w:rsid w:val="0013328A"/>
    <w:rsid w:val="001860E5"/>
    <w:rsid w:val="00607178"/>
    <w:rsid w:val="006278D6"/>
    <w:rsid w:val="0098418C"/>
    <w:rsid w:val="009F44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8">
      <v:textbox inset="5.85pt,.7pt,5.85pt,.7pt"/>
    </o:shapedefaults>
    <o:shapelayout v:ext="edit">
      <o:idmap v:ext="edit" data="1"/>
    </o:shapelayout>
  </w:shapeDefaults>
  <w:decimalSymbol w:val="."/>
  <w:listSeparator w:val=","/>
  <w14:docId w14:val="4445CB17"/>
  <w15:chartTrackingRefBased/>
  <w15:docId w15:val="{B08AEDBE-195E-4DB8-A6DA-A31F176EE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44D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F44D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9F44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518</Words>
  <Characters>2957</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Mizo mizo</dc:creator>
  <cp:keywords/>
  <dc:description/>
  <cp:lastModifiedBy>Mizo mizo</cp:lastModifiedBy>
  <cp:revision>3</cp:revision>
  <dcterms:created xsi:type="dcterms:W3CDTF">2020-07-03T12:20:00Z</dcterms:created>
  <dcterms:modified xsi:type="dcterms:W3CDTF">2020-07-03T13:03:00Z</dcterms:modified>
</cp:coreProperties>
</file>